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3B" w:rsidRDefault="007107EA" w:rsidP="00F047A9">
      <w:pPr>
        <w:spacing w:after="0" w:line="240" w:lineRule="auto"/>
        <w:jc w:val="center"/>
        <w:rPr>
          <w:rFonts w:ascii="Georgia" w:hAnsi="Georgia"/>
          <w:color w:val="000000"/>
          <w:sz w:val="33"/>
          <w:szCs w:val="33"/>
          <w:shd w:val="clear" w:color="auto" w:fill="FFFAFA"/>
        </w:rPr>
      </w:pPr>
      <w:r>
        <w:rPr>
          <w:rFonts w:ascii="Georgia" w:hAnsi="Georgia"/>
          <w:color w:val="000000"/>
          <w:sz w:val="33"/>
          <w:szCs w:val="33"/>
          <w:shd w:val="clear" w:color="auto" w:fill="FFFAFA"/>
        </w:rPr>
        <w:t>Образцы положительной героики истории России как основа духовно-нравственного воспитания</w:t>
      </w:r>
      <w:r>
        <w:rPr>
          <w:rStyle w:val="a6"/>
          <w:rFonts w:ascii="Georgia" w:hAnsi="Georgia"/>
          <w:color w:val="000000"/>
          <w:sz w:val="33"/>
          <w:szCs w:val="33"/>
          <w:shd w:val="clear" w:color="auto" w:fill="FFFAFA"/>
        </w:rPr>
        <w:footnoteReference w:id="2"/>
      </w:r>
    </w:p>
    <w:p w:rsidR="007107EA" w:rsidRPr="00F97699" w:rsidRDefault="007107EA" w:rsidP="00F047A9">
      <w:pPr>
        <w:spacing w:after="0" w:line="240" w:lineRule="auto"/>
        <w:jc w:val="center"/>
        <w:rPr>
          <w:rFonts w:ascii="Times New Roman" w:hAnsi="Times New Roman" w:cs="Times New Roman"/>
          <w:b/>
          <w:caps/>
          <w:color w:val="000000"/>
          <w:sz w:val="28"/>
          <w:szCs w:val="28"/>
          <w:shd w:val="clear" w:color="auto" w:fill="FFFFFF"/>
        </w:rPr>
      </w:pPr>
    </w:p>
    <w:p w:rsidR="00F047A9" w:rsidRPr="00F97699" w:rsidRDefault="00F047A9" w:rsidP="00F047A9">
      <w:pPr>
        <w:spacing w:after="0" w:line="240" w:lineRule="auto"/>
        <w:jc w:val="right"/>
        <w:rPr>
          <w:rFonts w:ascii="Times New Roman" w:hAnsi="Times New Roman" w:cs="Times New Roman"/>
          <w:i/>
          <w:sz w:val="28"/>
          <w:szCs w:val="28"/>
          <w:shd w:val="clear" w:color="auto" w:fill="FFFFFF"/>
        </w:rPr>
      </w:pPr>
      <w:r w:rsidRPr="00F97699">
        <w:rPr>
          <w:rFonts w:ascii="Times New Roman" w:hAnsi="Times New Roman" w:cs="Times New Roman"/>
          <w:i/>
          <w:sz w:val="28"/>
          <w:szCs w:val="28"/>
          <w:shd w:val="clear" w:color="auto" w:fill="FFFFFF"/>
        </w:rPr>
        <w:t xml:space="preserve"> А.А. Остапенко</w:t>
      </w:r>
      <w:r w:rsidR="00350C9C">
        <w:rPr>
          <w:rStyle w:val="a6"/>
          <w:rFonts w:ascii="Times New Roman" w:eastAsia="Times New Roman" w:hAnsi="Times New Roman"/>
          <w:color w:val="000000"/>
          <w:sz w:val="28"/>
          <w:szCs w:val="28"/>
          <w:lang w:eastAsia="ru-RU"/>
        </w:rPr>
        <w:footnoteReference w:id="3"/>
      </w:r>
    </w:p>
    <w:p w:rsidR="00F047A9" w:rsidRPr="00F97699" w:rsidRDefault="00F047A9" w:rsidP="00F047A9">
      <w:pPr>
        <w:spacing w:after="0" w:line="240" w:lineRule="auto"/>
        <w:jc w:val="center"/>
        <w:rPr>
          <w:rFonts w:ascii="Times New Roman" w:hAnsi="Times New Roman" w:cs="Times New Roman"/>
          <w:b/>
          <w:caps/>
          <w:color w:val="000000"/>
          <w:sz w:val="28"/>
          <w:szCs w:val="28"/>
          <w:shd w:val="clear" w:color="auto" w:fill="FFFFFF"/>
        </w:rPr>
      </w:pPr>
    </w:p>
    <w:p w:rsidR="008627B7" w:rsidRPr="00F97699" w:rsidRDefault="00B7313B" w:rsidP="00F047A9">
      <w:pPr>
        <w:spacing w:after="0" w:line="240" w:lineRule="auto"/>
        <w:jc w:val="center"/>
        <w:rPr>
          <w:rFonts w:ascii="Times New Roman" w:eastAsia="Times New Roman" w:hAnsi="Times New Roman" w:cs="Times New Roman"/>
          <w:b/>
          <w:color w:val="000000"/>
          <w:sz w:val="28"/>
          <w:szCs w:val="28"/>
          <w:lang w:eastAsia="ru-RU"/>
        </w:rPr>
      </w:pPr>
      <w:r w:rsidRPr="00F97699">
        <w:rPr>
          <w:rFonts w:ascii="Times New Roman" w:eastAsia="Times New Roman" w:hAnsi="Times New Roman" w:cs="Times New Roman"/>
          <w:b/>
          <w:color w:val="000000"/>
          <w:sz w:val="28"/>
          <w:szCs w:val="28"/>
          <w:lang w:eastAsia="ru-RU"/>
        </w:rPr>
        <w:t>Россия интересна миру, когда она никому не подражает</w:t>
      </w:r>
    </w:p>
    <w:p w:rsidR="008627B7" w:rsidRPr="00F97699" w:rsidRDefault="008627B7" w:rsidP="00F047A9">
      <w:pPr>
        <w:spacing w:after="0" w:line="240" w:lineRule="auto"/>
        <w:ind w:firstLine="709"/>
        <w:jc w:val="both"/>
        <w:rPr>
          <w:rFonts w:ascii="Times New Roman" w:eastAsia="Times New Roman" w:hAnsi="Times New Roman"/>
          <w:color w:val="000000"/>
          <w:sz w:val="28"/>
          <w:szCs w:val="28"/>
          <w:lang w:eastAsia="ru-RU"/>
        </w:rPr>
      </w:pPr>
    </w:p>
    <w:p w:rsidR="008627B7" w:rsidRPr="00164217" w:rsidRDefault="008627B7" w:rsidP="00F047A9">
      <w:pPr>
        <w:spacing w:after="0" w:line="240" w:lineRule="auto"/>
        <w:ind w:firstLine="709"/>
        <w:jc w:val="both"/>
        <w:rPr>
          <w:rFonts w:ascii="Times New Roman" w:eastAsia="Times New Roman" w:hAnsi="Times New Roman"/>
          <w:color w:val="000000"/>
          <w:sz w:val="28"/>
          <w:szCs w:val="28"/>
          <w:highlight w:val="yellow"/>
          <w:lang w:eastAsia="ru-RU"/>
        </w:rPr>
      </w:pPr>
      <w:r w:rsidRPr="00164217">
        <w:rPr>
          <w:rFonts w:ascii="Times New Roman" w:eastAsia="Times New Roman" w:hAnsi="Times New Roman"/>
          <w:color w:val="000000"/>
          <w:sz w:val="28"/>
          <w:szCs w:val="28"/>
          <w:highlight w:val="yellow"/>
          <w:lang w:eastAsia="ru-RU"/>
        </w:rPr>
        <w:t xml:space="preserve">Россия всегда была интересна миру только тогда, когда она предлагала своё непохожее </w:t>
      </w:r>
      <w:r w:rsidRPr="00164217">
        <w:rPr>
          <w:rFonts w:ascii="Times New Roman" w:eastAsia="Times New Roman" w:hAnsi="Times New Roman"/>
          <w:i/>
          <w:color w:val="000000"/>
          <w:sz w:val="28"/>
          <w:szCs w:val="28"/>
          <w:highlight w:val="yellow"/>
          <w:lang w:eastAsia="ru-RU"/>
        </w:rPr>
        <w:t>вселенское, всеединое, соборное, общее</w:t>
      </w:r>
      <w:r w:rsidRPr="00164217">
        <w:rPr>
          <w:rFonts w:ascii="Times New Roman" w:eastAsia="Times New Roman" w:hAnsi="Times New Roman"/>
          <w:color w:val="000000"/>
          <w:sz w:val="28"/>
          <w:szCs w:val="28"/>
          <w:highlight w:val="yellow"/>
          <w:lang w:eastAsia="ru-RU"/>
        </w:rPr>
        <w:t xml:space="preserve"> </w:t>
      </w:r>
      <w:r w:rsidRPr="00164217">
        <w:rPr>
          <w:rFonts w:ascii="Times New Roman" w:eastAsia="Times New Roman" w:hAnsi="Times New Roman"/>
          <w:i/>
          <w:color w:val="000000"/>
          <w:sz w:val="28"/>
          <w:szCs w:val="28"/>
          <w:highlight w:val="yellow"/>
          <w:lang w:eastAsia="ru-RU"/>
        </w:rPr>
        <w:t>Дело и мировоззрение</w:t>
      </w:r>
      <w:r w:rsidRPr="00164217">
        <w:rPr>
          <w:rFonts w:ascii="Times New Roman" w:eastAsia="Times New Roman" w:hAnsi="Times New Roman"/>
          <w:color w:val="000000"/>
          <w:sz w:val="28"/>
          <w:szCs w:val="28"/>
          <w:highlight w:val="yellow"/>
          <w:lang w:eastAsia="ru-RU"/>
        </w:rPr>
        <w:t xml:space="preserve">, на которых и выстраивала свою воспитательную стратегию, основанную на </w:t>
      </w:r>
      <w:r w:rsidRPr="00164217">
        <w:rPr>
          <w:rFonts w:ascii="Times New Roman" w:eastAsia="Times New Roman" w:hAnsi="Times New Roman"/>
          <w:i/>
          <w:color w:val="000000"/>
          <w:sz w:val="28"/>
          <w:szCs w:val="28"/>
          <w:highlight w:val="yellow"/>
          <w:lang w:eastAsia="ru-RU"/>
        </w:rPr>
        <w:t>мессианстве, жертвенности и справедливости</w:t>
      </w:r>
      <w:r w:rsidRPr="00164217">
        <w:rPr>
          <w:rFonts w:ascii="Times New Roman" w:eastAsia="Times New Roman" w:hAnsi="Times New Roman"/>
          <w:color w:val="000000"/>
          <w:sz w:val="28"/>
          <w:szCs w:val="28"/>
          <w:highlight w:val="yellow"/>
          <w:lang w:eastAsia="ru-RU"/>
        </w:rPr>
        <w:t>. А затем предлагала её миру. Тогда она была мировым лидером. Как только она занимала подражательную позицию, она становилась скучным аутсайдером.</w:t>
      </w:r>
    </w:p>
    <w:p w:rsidR="008627B7" w:rsidRPr="00164217" w:rsidRDefault="008627B7" w:rsidP="00F047A9">
      <w:pPr>
        <w:spacing w:after="0" w:line="240" w:lineRule="auto"/>
        <w:ind w:firstLine="709"/>
        <w:jc w:val="both"/>
        <w:rPr>
          <w:rFonts w:ascii="Times New Roman" w:eastAsia="Times New Roman" w:hAnsi="Times New Roman"/>
          <w:color w:val="000000"/>
          <w:sz w:val="28"/>
          <w:szCs w:val="28"/>
          <w:highlight w:val="yellow"/>
          <w:lang w:eastAsia="ru-RU"/>
        </w:rPr>
      </w:pPr>
      <w:r w:rsidRPr="00164217">
        <w:rPr>
          <w:rFonts w:ascii="Times New Roman" w:eastAsia="Times New Roman" w:hAnsi="Times New Roman"/>
          <w:color w:val="000000"/>
          <w:sz w:val="28"/>
          <w:szCs w:val="28"/>
          <w:highlight w:val="yellow"/>
          <w:lang w:eastAsia="ru-RU"/>
        </w:rPr>
        <w:t>Тогда в чём вообще особость России и русского</w:t>
      </w:r>
      <w:r w:rsidRPr="00164217">
        <w:rPr>
          <w:rStyle w:val="a6"/>
          <w:rFonts w:ascii="Times New Roman" w:eastAsia="Times New Roman" w:hAnsi="Times New Roman"/>
          <w:color w:val="000000"/>
          <w:sz w:val="28"/>
          <w:szCs w:val="28"/>
          <w:highlight w:val="yellow"/>
          <w:lang w:eastAsia="ru-RU"/>
        </w:rPr>
        <w:footnoteReference w:id="4"/>
      </w:r>
      <w:r w:rsidRPr="00164217">
        <w:rPr>
          <w:rFonts w:ascii="Times New Roman" w:eastAsia="Times New Roman" w:hAnsi="Times New Roman"/>
          <w:color w:val="000000"/>
          <w:sz w:val="28"/>
          <w:szCs w:val="28"/>
          <w:highlight w:val="yellow"/>
          <w:lang w:eastAsia="ru-RU"/>
        </w:rPr>
        <w:t xml:space="preserve"> пути вообще и какова стратегия национального воспитания в частности? Разумеется, в коротком </w:t>
      </w:r>
      <w:r w:rsidR="007107EA" w:rsidRPr="00164217">
        <w:rPr>
          <w:rFonts w:ascii="Times New Roman" w:eastAsia="Times New Roman" w:hAnsi="Times New Roman"/>
          <w:color w:val="000000"/>
          <w:sz w:val="28"/>
          <w:szCs w:val="28"/>
          <w:highlight w:val="yellow"/>
          <w:lang w:eastAsia="ru-RU"/>
        </w:rPr>
        <w:t>выступлении</w:t>
      </w:r>
      <w:r w:rsidRPr="00164217">
        <w:rPr>
          <w:rFonts w:ascii="Times New Roman" w:eastAsia="Times New Roman" w:hAnsi="Times New Roman"/>
          <w:color w:val="000000"/>
          <w:sz w:val="28"/>
          <w:szCs w:val="28"/>
          <w:highlight w:val="yellow"/>
          <w:lang w:eastAsia="ru-RU"/>
        </w:rPr>
        <w:t xml:space="preserve"> ответить на него сколько-нибудь полно невозможно, но несколько принципиальных замечаний высказать стоит.</w:t>
      </w:r>
    </w:p>
    <w:p w:rsidR="008627B7" w:rsidRPr="00F97699" w:rsidRDefault="008627B7" w:rsidP="00F047A9">
      <w:pPr>
        <w:spacing w:after="0" w:line="240" w:lineRule="auto"/>
        <w:ind w:firstLine="709"/>
        <w:jc w:val="both"/>
        <w:rPr>
          <w:rFonts w:ascii="Times New Roman" w:eastAsia="Times New Roman" w:hAnsi="Times New Roman"/>
          <w:color w:val="000000"/>
          <w:sz w:val="28"/>
          <w:szCs w:val="28"/>
          <w:lang w:eastAsia="ru-RU"/>
        </w:rPr>
      </w:pPr>
      <w:r w:rsidRPr="00164217">
        <w:rPr>
          <w:rFonts w:ascii="Times New Roman" w:eastAsia="Times New Roman" w:hAnsi="Times New Roman"/>
          <w:color w:val="000000"/>
          <w:sz w:val="28"/>
          <w:szCs w:val="28"/>
          <w:highlight w:val="yellow"/>
          <w:lang w:eastAsia="ru-RU"/>
        </w:rPr>
        <w:t>Начнем с того, что преувеличивать и драматизировать нашу особость не стоит. Россию иногда называют Евразийской цивилизацией, подчеркивая, что она особым образом соединила в себе Европу и Азию. Это верно, но лишь отчасти.</w:t>
      </w:r>
      <w:r w:rsidRPr="00F97699">
        <w:rPr>
          <w:rFonts w:ascii="Times New Roman" w:eastAsia="Times New Roman" w:hAnsi="Times New Roman"/>
          <w:color w:val="000000"/>
          <w:sz w:val="28"/>
          <w:szCs w:val="28"/>
          <w:lang w:eastAsia="ru-RU"/>
        </w:rPr>
        <w:t xml:space="preserve"> В собственно культурном плане, т.е. в том, что касается внутреннего содержания жизни (смыслов, ценностей и идеалов) Россия относится к восточной (византийской) ветви Средиземноморской цивилизации, построенной на соединении греко-римской Античности и христианства. Православие, воспринятое Россией у Византии и положенное в основание российской государственности в виде формулы «Москва – Третий Рим», во многом иначе, чем католицизм или протестантизм трактует вопросы духовной жизни. Но и то, и другое, и третье – христианство. Другими словами, Россия и Запад имеют общий культурный корень: эстетические, интеллектуальные и духовные ценности, преломляемые и понимаемые, разумеется, зачастую по-разному. Другое дело Азия. Нас с ней роднит многое, но не самое сущностное. От Азии Россия переняла многие политические и социальные формы, закрепившиеся в период монгольского владычества, но в ценностном и смысловом плане мы отличаемся от Азии гораздо сильнее, чем от Европы. И ещё одно важное отличие России и от Европы, и от Азии. Будучи православной по духу культуры и политики, Россия сумела чудесным образом соединить в себе симфонию народов и религий. Русский ислам и русский буддизм вносили свои непохожие лепестки в российское соцветие народов и вер. Такого не знала Европа, рожавшая свой Модерн в пламени кровавых религиозных войн. Не знала и Азия, равнодушно взирающая на бесконечное множество любых богов.</w:t>
      </w:r>
    </w:p>
    <w:p w:rsidR="008627B7" w:rsidRPr="00F97699" w:rsidRDefault="008627B7" w:rsidP="00F047A9">
      <w:pPr>
        <w:spacing w:after="0" w:line="240" w:lineRule="auto"/>
        <w:ind w:firstLine="709"/>
        <w:jc w:val="both"/>
        <w:rPr>
          <w:rFonts w:ascii="Times New Roman" w:eastAsia="Times New Roman" w:hAnsi="Times New Roman"/>
          <w:color w:val="000000"/>
          <w:sz w:val="28"/>
          <w:szCs w:val="28"/>
          <w:lang w:eastAsia="ru-RU"/>
        </w:rPr>
      </w:pPr>
      <w:r w:rsidRPr="00164217">
        <w:rPr>
          <w:rFonts w:ascii="Times New Roman" w:eastAsia="Times New Roman" w:hAnsi="Times New Roman"/>
          <w:color w:val="000000"/>
          <w:sz w:val="28"/>
          <w:szCs w:val="28"/>
          <w:highlight w:val="yellow"/>
          <w:lang w:eastAsia="ru-RU"/>
        </w:rPr>
        <w:t xml:space="preserve">Своеобразие российской духовной культуры и той </w:t>
      </w:r>
      <w:r w:rsidRPr="00164217">
        <w:rPr>
          <w:rFonts w:ascii="Times New Roman" w:eastAsia="Times New Roman" w:hAnsi="Times New Roman"/>
          <w:i/>
          <w:color w:val="000000"/>
          <w:sz w:val="28"/>
          <w:szCs w:val="28"/>
          <w:highlight w:val="yellow"/>
          <w:lang w:eastAsia="ru-RU"/>
        </w:rPr>
        <w:t>вести</w:t>
      </w:r>
      <w:r w:rsidRPr="00164217">
        <w:rPr>
          <w:rFonts w:ascii="Times New Roman" w:eastAsia="Times New Roman" w:hAnsi="Times New Roman"/>
          <w:color w:val="000000"/>
          <w:sz w:val="28"/>
          <w:szCs w:val="28"/>
          <w:highlight w:val="yellow"/>
          <w:lang w:eastAsia="ru-RU"/>
        </w:rPr>
        <w:t xml:space="preserve">, которую несла миру Россия, связано с Православием. Однако, вот парадокс, наиболее сильным наше влияние на мировую политику и культуру было в </w:t>
      </w:r>
      <w:r w:rsidRPr="00164217">
        <w:rPr>
          <w:rFonts w:ascii="Times New Roman" w:eastAsia="Times New Roman" w:hAnsi="Times New Roman"/>
          <w:color w:val="000000"/>
          <w:sz w:val="28"/>
          <w:szCs w:val="28"/>
          <w:highlight w:val="yellow"/>
          <w:lang w:val="en-US" w:eastAsia="ru-RU"/>
        </w:rPr>
        <w:t>XIX</w:t>
      </w:r>
      <w:r w:rsidRPr="00164217">
        <w:rPr>
          <w:rFonts w:ascii="Times New Roman" w:eastAsia="Times New Roman" w:hAnsi="Times New Roman"/>
          <w:color w:val="000000"/>
          <w:sz w:val="28"/>
          <w:szCs w:val="28"/>
          <w:highlight w:val="yellow"/>
          <w:lang w:eastAsia="ru-RU"/>
        </w:rPr>
        <w:t>-</w:t>
      </w:r>
      <w:r w:rsidRPr="00164217">
        <w:rPr>
          <w:rFonts w:ascii="Times New Roman" w:eastAsia="Times New Roman" w:hAnsi="Times New Roman"/>
          <w:color w:val="000000"/>
          <w:sz w:val="28"/>
          <w:szCs w:val="28"/>
          <w:highlight w:val="yellow"/>
          <w:lang w:val="en-US" w:eastAsia="ru-RU"/>
        </w:rPr>
        <w:t>XX</w:t>
      </w:r>
      <w:r w:rsidRPr="00164217">
        <w:rPr>
          <w:rFonts w:ascii="Times New Roman" w:eastAsia="Times New Roman" w:hAnsi="Times New Roman"/>
          <w:color w:val="000000"/>
          <w:sz w:val="28"/>
          <w:szCs w:val="28"/>
          <w:highlight w:val="yellow"/>
          <w:lang w:eastAsia="ru-RU"/>
        </w:rPr>
        <w:t xml:space="preserve"> вв. – времени, казалось бы, «упадка» православной культуры. В </w:t>
      </w:r>
      <w:r w:rsidRPr="00164217">
        <w:rPr>
          <w:rFonts w:ascii="Times New Roman" w:eastAsia="Times New Roman" w:hAnsi="Times New Roman"/>
          <w:color w:val="000000"/>
          <w:sz w:val="28"/>
          <w:szCs w:val="28"/>
          <w:highlight w:val="yellow"/>
          <w:lang w:val="en-US" w:eastAsia="ru-RU"/>
        </w:rPr>
        <w:t>XIX</w:t>
      </w:r>
      <w:r w:rsidRPr="00164217">
        <w:rPr>
          <w:rFonts w:ascii="Times New Roman" w:eastAsia="Times New Roman" w:hAnsi="Times New Roman"/>
          <w:color w:val="000000"/>
          <w:sz w:val="28"/>
          <w:szCs w:val="28"/>
          <w:highlight w:val="yellow"/>
          <w:lang w:eastAsia="ru-RU"/>
        </w:rPr>
        <w:t xml:space="preserve"> веке Россию настигает то, с чем Европа столкнулась одним-двумя столетиями раньше – секуляризация, обмирщение государственной и общественной жизни. А как же «Православие, самодержавие, народность»?  Давайте почитаем, что пишут о состоянии православной жизни величайшие русские святые </w:t>
      </w:r>
      <w:r w:rsidRPr="00164217">
        <w:rPr>
          <w:rFonts w:ascii="Times New Roman" w:eastAsia="Times New Roman" w:hAnsi="Times New Roman"/>
          <w:color w:val="000000"/>
          <w:sz w:val="28"/>
          <w:szCs w:val="28"/>
          <w:highlight w:val="yellow"/>
          <w:lang w:val="en-US" w:eastAsia="ru-RU"/>
        </w:rPr>
        <w:t>XIX</w:t>
      </w:r>
      <w:r w:rsidRPr="00164217">
        <w:rPr>
          <w:rFonts w:ascii="Times New Roman" w:eastAsia="Times New Roman" w:hAnsi="Times New Roman"/>
          <w:color w:val="000000"/>
          <w:sz w:val="28"/>
          <w:szCs w:val="28"/>
          <w:highlight w:val="yellow"/>
          <w:lang w:eastAsia="ru-RU"/>
        </w:rPr>
        <w:t xml:space="preserve"> века – Святители Игнатий Брянчанинов и Феофан Затворник. Оба единодушно говорят о кризисе подлинной религиозности, вырождающейся в обрядоверие, когда культ (внешняя форма) подменяет собой суть (состояние души). Об этом же писали многие русские классики, тот же Н.С. Лесков в «Соборянах».</w:t>
      </w:r>
    </w:p>
    <w:p w:rsidR="008627B7" w:rsidRPr="00F97699" w:rsidRDefault="008627B7" w:rsidP="00F047A9">
      <w:pPr>
        <w:spacing w:after="0" w:line="240" w:lineRule="auto"/>
        <w:ind w:firstLine="709"/>
        <w:jc w:val="both"/>
        <w:rPr>
          <w:rFonts w:ascii="Times New Roman" w:eastAsia="Times New Roman" w:hAnsi="Times New Roman"/>
          <w:color w:val="000000"/>
          <w:sz w:val="28"/>
          <w:szCs w:val="28"/>
          <w:lang w:eastAsia="ru-RU"/>
        </w:rPr>
      </w:pPr>
      <w:r w:rsidRPr="00F97699">
        <w:rPr>
          <w:rFonts w:ascii="Times New Roman" w:eastAsia="Times New Roman" w:hAnsi="Times New Roman"/>
          <w:color w:val="000000"/>
          <w:sz w:val="28"/>
          <w:szCs w:val="28"/>
          <w:lang w:eastAsia="ru-RU"/>
        </w:rPr>
        <w:t xml:space="preserve">Но у российской секуляризации есть принципиальное отличие от западной. Отличие, в котором в новейшее время и проявилась та особость нашего пути, которая позволяет России до сих пор и в нынешнем крайне тяжелом положении сохранять потенциал возрождения и глубокого влияния на судьбы мира. Когда в Европе, говоря словами Ф. Ницше, «Бог умер», то в качестве главного регулятора жизни на смену заповедям Божьим пришёл Закон. А на смену ценностям Царства Небесного – ценности комфорта и счастья. А главным условием достижения счастья и следования Закону стал Разум. Это – Европейский Модерн, дитя Возрождения и Просвещения, Реформации и борьбы за религиозную свободу, подчинившийся в итоге Его Величеству Рынку. Рыночные ценности комфорта и благополучия, успеха и богатства стали источником величия и слабости Запада. Запад  в </w:t>
      </w:r>
      <w:r w:rsidRPr="00F97699">
        <w:rPr>
          <w:rFonts w:ascii="Times New Roman" w:eastAsia="Times New Roman" w:hAnsi="Times New Roman"/>
          <w:color w:val="000000"/>
          <w:sz w:val="28"/>
          <w:szCs w:val="28"/>
          <w:lang w:val="en-US" w:eastAsia="ru-RU"/>
        </w:rPr>
        <w:t>XIX</w:t>
      </w:r>
      <w:r w:rsidRPr="00F97699">
        <w:rPr>
          <w:rFonts w:ascii="Times New Roman" w:eastAsia="Times New Roman" w:hAnsi="Times New Roman"/>
          <w:color w:val="000000"/>
          <w:sz w:val="28"/>
          <w:szCs w:val="28"/>
          <w:lang w:eastAsia="ru-RU"/>
        </w:rPr>
        <w:t xml:space="preserve"> веке стал стремительно терять </w:t>
      </w:r>
      <w:r w:rsidRPr="00F97699">
        <w:rPr>
          <w:rFonts w:ascii="Times New Roman" w:eastAsia="Times New Roman" w:hAnsi="Times New Roman"/>
          <w:i/>
          <w:color w:val="000000"/>
          <w:sz w:val="28"/>
          <w:szCs w:val="28"/>
          <w:lang w:eastAsia="ru-RU"/>
        </w:rPr>
        <w:t>метафизику –</w:t>
      </w:r>
      <w:r w:rsidRPr="00F97699">
        <w:rPr>
          <w:rFonts w:ascii="Times New Roman" w:eastAsia="Times New Roman" w:hAnsi="Times New Roman"/>
          <w:color w:val="000000"/>
          <w:sz w:val="28"/>
          <w:szCs w:val="28"/>
          <w:lang w:eastAsia="ru-RU"/>
        </w:rPr>
        <w:t xml:space="preserve"> потребность сопричастности высшему, горнему миру.</w:t>
      </w:r>
    </w:p>
    <w:p w:rsidR="008627B7" w:rsidRPr="00F97699" w:rsidRDefault="008627B7" w:rsidP="00F047A9">
      <w:pPr>
        <w:spacing w:after="0" w:line="240" w:lineRule="auto"/>
        <w:ind w:firstLine="709"/>
        <w:jc w:val="both"/>
        <w:rPr>
          <w:rFonts w:ascii="Times New Roman" w:eastAsia="Times New Roman" w:hAnsi="Times New Roman"/>
          <w:color w:val="000000"/>
          <w:sz w:val="28"/>
          <w:szCs w:val="28"/>
          <w:lang w:eastAsia="ru-RU"/>
        </w:rPr>
      </w:pPr>
      <w:r w:rsidRPr="00F97699">
        <w:rPr>
          <w:rFonts w:ascii="Times New Roman" w:eastAsia="Times New Roman" w:hAnsi="Times New Roman"/>
          <w:color w:val="000000"/>
          <w:sz w:val="28"/>
          <w:szCs w:val="28"/>
          <w:lang w:eastAsia="ru-RU"/>
        </w:rPr>
        <w:t xml:space="preserve">Иное дело Россия. </w:t>
      </w:r>
      <w:r w:rsidRPr="00164217">
        <w:rPr>
          <w:rFonts w:ascii="Times New Roman" w:eastAsia="Times New Roman" w:hAnsi="Times New Roman"/>
          <w:color w:val="000000"/>
          <w:sz w:val="28"/>
          <w:szCs w:val="28"/>
          <w:highlight w:val="yellow"/>
          <w:lang w:eastAsia="ru-RU"/>
        </w:rPr>
        <w:t>Когда живой голос Православия почти затих в мертвенной пышности формализованного культа, ни Закон, ни Разум, ни Комфорт не стали для России путеводной звездой.</w:t>
      </w:r>
      <w:r w:rsidRPr="00F97699">
        <w:rPr>
          <w:rFonts w:ascii="Times New Roman" w:eastAsia="Times New Roman" w:hAnsi="Times New Roman"/>
          <w:color w:val="000000"/>
          <w:sz w:val="28"/>
          <w:szCs w:val="28"/>
          <w:lang w:eastAsia="ru-RU"/>
        </w:rPr>
        <w:t xml:space="preserve"> «И в этом все её беды», – восклицали наши западники и тогда, и сейчас. Не торопитесь, всё гораздо глубже. Народ, воспитанный Православием, хорошо понимал всю ограниченность этих новых блестящих западных богов: несовершенство и человекоугодливость Закона</w:t>
      </w:r>
      <w:r w:rsidRPr="00F97699">
        <w:rPr>
          <w:rStyle w:val="a6"/>
          <w:rFonts w:ascii="Times New Roman" w:eastAsia="Times New Roman" w:hAnsi="Times New Roman"/>
          <w:color w:val="000000"/>
          <w:sz w:val="28"/>
          <w:szCs w:val="28"/>
          <w:lang w:eastAsia="ru-RU"/>
        </w:rPr>
        <w:footnoteReference w:id="5"/>
      </w:r>
      <w:r w:rsidRPr="00F97699">
        <w:rPr>
          <w:rFonts w:ascii="Times New Roman" w:eastAsia="Times New Roman" w:hAnsi="Times New Roman"/>
          <w:color w:val="000000"/>
          <w:sz w:val="28"/>
          <w:szCs w:val="28"/>
          <w:lang w:eastAsia="ru-RU"/>
        </w:rPr>
        <w:t>, суету и бессилие Разума перед конечными вопросами бытия</w:t>
      </w:r>
      <w:r w:rsidRPr="00F97699">
        <w:rPr>
          <w:rStyle w:val="a6"/>
          <w:rFonts w:ascii="Times New Roman" w:eastAsia="Times New Roman" w:hAnsi="Times New Roman"/>
          <w:color w:val="000000"/>
          <w:sz w:val="28"/>
          <w:szCs w:val="28"/>
          <w:lang w:eastAsia="ru-RU"/>
        </w:rPr>
        <w:footnoteReference w:id="6"/>
      </w:r>
      <w:r w:rsidRPr="00F97699">
        <w:rPr>
          <w:rFonts w:ascii="Times New Roman" w:eastAsia="Times New Roman" w:hAnsi="Times New Roman"/>
          <w:color w:val="000000"/>
          <w:sz w:val="28"/>
          <w:szCs w:val="28"/>
          <w:lang w:eastAsia="ru-RU"/>
        </w:rPr>
        <w:t xml:space="preserve"> и, наконец, всю тщету Комфорта, который не мог спасти от Скуки и Тоски Смерти</w:t>
      </w:r>
      <w:r w:rsidRPr="00F97699">
        <w:rPr>
          <w:rStyle w:val="a6"/>
          <w:rFonts w:ascii="Times New Roman" w:eastAsia="Times New Roman" w:hAnsi="Times New Roman"/>
          <w:color w:val="000000"/>
          <w:sz w:val="28"/>
          <w:szCs w:val="28"/>
          <w:lang w:eastAsia="ru-RU"/>
        </w:rPr>
        <w:footnoteReference w:id="7"/>
      </w:r>
      <w:r w:rsidRPr="00F97699">
        <w:rPr>
          <w:rFonts w:ascii="Times New Roman" w:eastAsia="Times New Roman" w:hAnsi="Times New Roman"/>
          <w:color w:val="000000"/>
          <w:sz w:val="28"/>
          <w:szCs w:val="28"/>
          <w:lang w:eastAsia="ru-RU"/>
        </w:rPr>
        <w:t xml:space="preserve"> безутешного одинокого человека. </w:t>
      </w:r>
      <w:r w:rsidRPr="00164217">
        <w:rPr>
          <w:rFonts w:ascii="Times New Roman" w:eastAsia="Times New Roman" w:hAnsi="Times New Roman"/>
          <w:color w:val="000000"/>
          <w:sz w:val="28"/>
          <w:szCs w:val="28"/>
          <w:highlight w:val="yellow"/>
          <w:lang w:eastAsia="ru-RU"/>
        </w:rPr>
        <w:t xml:space="preserve">Ведущим регулятором жизни в России стала культура. Наш </w:t>
      </w:r>
      <w:r w:rsidRPr="00164217">
        <w:rPr>
          <w:rFonts w:ascii="Times New Roman" w:eastAsia="Times New Roman" w:hAnsi="Times New Roman"/>
          <w:color w:val="000000"/>
          <w:sz w:val="28"/>
          <w:szCs w:val="28"/>
          <w:highlight w:val="yellow"/>
          <w:lang w:val="en-US" w:eastAsia="ru-RU"/>
        </w:rPr>
        <w:t>XIX</w:t>
      </w:r>
      <w:r w:rsidRPr="00164217">
        <w:rPr>
          <w:rFonts w:ascii="Times New Roman" w:eastAsia="Times New Roman" w:hAnsi="Times New Roman"/>
          <w:color w:val="000000"/>
          <w:sz w:val="28"/>
          <w:szCs w:val="28"/>
          <w:highlight w:val="yellow"/>
          <w:lang w:eastAsia="ru-RU"/>
        </w:rPr>
        <w:t xml:space="preserve"> век – век всемирного торжества величественной русской культуры во всех её сферах – музыке, балете, театре, живописи. А во главе всего этого великая русская классическая литература как авангард духовного и культурного развития страны. </w:t>
      </w:r>
      <w:r w:rsidRPr="00164217">
        <w:rPr>
          <w:rFonts w:ascii="Times New Roman" w:eastAsia="Times New Roman" w:hAnsi="Times New Roman"/>
          <w:color w:val="000000"/>
          <w:sz w:val="28"/>
          <w:szCs w:val="28"/>
          <w:highlight w:val="yellow"/>
          <w:lang w:val="en-US" w:eastAsia="ru-RU"/>
        </w:rPr>
        <w:t>XIX</w:t>
      </w:r>
      <w:r w:rsidRPr="00164217">
        <w:rPr>
          <w:rFonts w:ascii="Times New Roman" w:eastAsia="Times New Roman" w:hAnsi="Times New Roman"/>
          <w:color w:val="000000"/>
          <w:sz w:val="28"/>
          <w:szCs w:val="28"/>
          <w:highlight w:val="yellow"/>
          <w:lang w:eastAsia="ru-RU"/>
        </w:rPr>
        <w:t xml:space="preserve"> век был веком Литературы. При этом литературу ни сами авторы, ни читатели не рассматривали как развлечение. Она была учебником жизни, а русские писатели – её учителями.</w:t>
      </w:r>
      <w:r w:rsidRPr="00F97699">
        <w:rPr>
          <w:rFonts w:ascii="Times New Roman" w:eastAsia="Times New Roman" w:hAnsi="Times New Roman"/>
          <w:color w:val="000000"/>
          <w:sz w:val="28"/>
          <w:szCs w:val="28"/>
          <w:lang w:eastAsia="ru-RU"/>
        </w:rPr>
        <w:t xml:space="preserve">  В то время как в Европе бурно развивались социология и психология, в России их развитие было весьма скромным. И это неудивительно, наша литература сумела соединить невозможное – художественные средства познания человеческой души с вполне научной глубиной и тщательностью этого познания. Пушкина, Достоевского, Тургенева, Толстого и других наших классиков изучают во всём мире, ибо трудно найти что-то более самобытное и не похожее на западные модели в мире культуры, чем наши классики.</w:t>
      </w:r>
    </w:p>
    <w:p w:rsidR="008627B7" w:rsidRPr="00F97699" w:rsidRDefault="008627B7" w:rsidP="00F047A9">
      <w:pPr>
        <w:spacing w:after="0" w:line="240" w:lineRule="auto"/>
        <w:ind w:firstLine="709"/>
        <w:jc w:val="both"/>
        <w:rPr>
          <w:rFonts w:ascii="Times New Roman" w:eastAsia="Times New Roman" w:hAnsi="Times New Roman"/>
          <w:color w:val="000000"/>
          <w:sz w:val="28"/>
          <w:szCs w:val="28"/>
          <w:lang w:eastAsia="ru-RU"/>
        </w:rPr>
      </w:pPr>
      <w:r w:rsidRPr="00164217">
        <w:rPr>
          <w:rFonts w:ascii="Times New Roman" w:eastAsia="Times New Roman" w:hAnsi="Times New Roman"/>
          <w:color w:val="000000"/>
          <w:sz w:val="28"/>
          <w:szCs w:val="28"/>
          <w:highlight w:val="yellow"/>
          <w:lang w:eastAsia="ru-RU"/>
        </w:rPr>
        <w:t xml:space="preserve">Итак, </w:t>
      </w:r>
      <w:r w:rsidRPr="00164217">
        <w:rPr>
          <w:rFonts w:ascii="Times New Roman" w:eastAsia="Times New Roman" w:hAnsi="Times New Roman"/>
          <w:i/>
          <w:color w:val="000000"/>
          <w:sz w:val="28"/>
          <w:szCs w:val="28"/>
          <w:highlight w:val="yellow"/>
          <w:lang w:eastAsia="ru-RU"/>
        </w:rPr>
        <w:t xml:space="preserve">в </w:t>
      </w:r>
      <w:r w:rsidRPr="00164217">
        <w:rPr>
          <w:rFonts w:ascii="Times New Roman" w:eastAsia="Times New Roman" w:hAnsi="Times New Roman"/>
          <w:i/>
          <w:color w:val="000000"/>
          <w:sz w:val="28"/>
          <w:szCs w:val="28"/>
          <w:highlight w:val="yellow"/>
          <w:lang w:val="en-US" w:eastAsia="ru-RU"/>
        </w:rPr>
        <w:t>XIX</w:t>
      </w:r>
      <w:r w:rsidRPr="00164217">
        <w:rPr>
          <w:rFonts w:ascii="Times New Roman" w:eastAsia="Times New Roman" w:hAnsi="Times New Roman"/>
          <w:i/>
          <w:color w:val="000000"/>
          <w:sz w:val="28"/>
          <w:szCs w:val="28"/>
          <w:highlight w:val="yellow"/>
          <w:lang w:eastAsia="ru-RU"/>
        </w:rPr>
        <w:t xml:space="preserve"> веке русскую весть миру несла наша литература</w:t>
      </w:r>
      <w:r w:rsidRPr="00164217">
        <w:rPr>
          <w:rFonts w:ascii="Times New Roman" w:eastAsia="Times New Roman" w:hAnsi="Times New Roman"/>
          <w:color w:val="000000"/>
          <w:sz w:val="28"/>
          <w:szCs w:val="28"/>
          <w:highlight w:val="yellow"/>
          <w:lang w:eastAsia="ru-RU"/>
        </w:rPr>
        <w:t xml:space="preserve">. Что это была за весть? Это был обмирщённый вариант Православия. Кто-то метко назвал русскую литературу </w:t>
      </w:r>
      <w:r w:rsidRPr="00164217">
        <w:rPr>
          <w:rFonts w:ascii="Times New Roman" w:eastAsia="Times New Roman" w:hAnsi="Times New Roman"/>
          <w:i/>
          <w:color w:val="000000"/>
          <w:sz w:val="28"/>
          <w:szCs w:val="28"/>
          <w:highlight w:val="yellow"/>
          <w:lang w:eastAsia="ru-RU"/>
        </w:rPr>
        <w:t>религией второй заповеди</w:t>
      </w:r>
      <w:r w:rsidRPr="00164217">
        <w:rPr>
          <w:rFonts w:ascii="Times New Roman" w:eastAsia="Times New Roman" w:hAnsi="Times New Roman"/>
          <w:color w:val="000000"/>
          <w:sz w:val="28"/>
          <w:szCs w:val="28"/>
          <w:highlight w:val="yellow"/>
          <w:lang w:eastAsia="ru-RU"/>
        </w:rPr>
        <w:t xml:space="preserve"> – любви к ближнему. Когда мы вслед за Европейцами потеряли Бога, у нас осталась любовь к ближнему (а не к себе любимому) и тоска по Богу. Эти два мотива – </w:t>
      </w:r>
      <w:r w:rsidRPr="00164217">
        <w:rPr>
          <w:rFonts w:ascii="Times New Roman" w:eastAsia="Times New Roman" w:hAnsi="Times New Roman"/>
          <w:i/>
          <w:color w:val="000000"/>
          <w:sz w:val="28"/>
          <w:szCs w:val="28"/>
          <w:highlight w:val="yellow"/>
          <w:lang w:eastAsia="ru-RU"/>
        </w:rPr>
        <w:t>сострадание к человеку</w:t>
      </w:r>
      <w:r w:rsidRPr="00164217">
        <w:rPr>
          <w:rFonts w:ascii="Times New Roman" w:eastAsia="Times New Roman" w:hAnsi="Times New Roman"/>
          <w:color w:val="000000"/>
          <w:sz w:val="28"/>
          <w:szCs w:val="28"/>
          <w:highlight w:val="yellow"/>
          <w:lang w:eastAsia="ru-RU"/>
        </w:rPr>
        <w:t xml:space="preserve"> и </w:t>
      </w:r>
      <w:r w:rsidRPr="00164217">
        <w:rPr>
          <w:rFonts w:ascii="Times New Roman" w:eastAsia="Times New Roman" w:hAnsi="Times New Roman"/>
          <w:i/>
          <w:color w:val="000000"/>
          <w:sz w:val="28"/>
          <w:szCs w:val="28"/>
          <w:highlight w:val="yellow"/>
          <w:lang w:eastAsia="ru-RU"/>
        </w:rPr>
        <w:t>тоска по высшему смыслу</w:t>
      </w:r>
      <w:r w:rsidRPr="00164217">
        <w:rPr>
          <w:rFonts w:ascii="Times New Roman" w:eastAsia="Times New Roman" w:hAnsi="Times New Roman"/>
          <w:color w:val="000000"/>
          <w:sz w:val="28"/>
          <w:szCs w:val="28"/>
          <w:highlight w:val="yellow"/>
          <w:lang w:eastAsia="ru-RU"/>
        </w:rPr>
        <w:t xml:space="preserve"> стали центральными для ВСЕХ наших классиков, исключая, может быть, М.Ю. Лермонтова, которого не случайно называли русским Байроном.</w:t>
      </w:r>
    </w:p>
    <w:p w:rsidR="008627B7" w:rsidRPr="00F97699" w:rsidRDefault="008627B7" w:rsidP="00F047A9">
      <w:pPr>
        <w:spacing w:after="0" w:line="240" w:lineRule="auto"/>
        <w:ind w:firstLine="709"/>
        <w:jc w:val="both"/>
        <w:rPr>
          <w:rFonts w:ascii="Times New Roman" w:eastAsia="Times New Roman" w:hAnsi="Times New Roman"/>
          <w:color w:val="000000"/>
          <w:sz w:val="28"/>
          <w:szCs w:val="28"/>
          <w:lang w:eastAsia="ru-RU"/>
        </w:rPr>
      </w:pPr>
      <w:r w:rsidRPr="00164217">
        <w:rPr>
          <w:rFonts w:ascii="Times New Roman" w:eastAsia="Times New Roman" w:hAnsi="Times New Roman"/>
          <w:b/>
          <w:color w:val="000000"/>
          <w:sz w:val="28"/>
          <w:szCs w:val="28"/>
          <w:highlight w:val="yellow"/>
          <w:lang w:eastAsia="ru-RU"/>
        </w:rPr>
        <w:t>Не может человек жить ради своего комфорта, когда ближнему плохо, а ближний – это всякий человек, ибо все мы люди – одна семья.</w:t>
      </w:r>
      <w:r w:rsidRPr="00164217">
        <w:rPr>
          <w:rFonts w:ascii="Times New Roman" w:eastAsia="Times New Roman" w:hAnsi="Times New Roman"/>
          <w:color w:val="000000"/>
          <w:sz w:val="28"/>
          <w:szCs w:val="28"/>
          <w:highlight w:val="yellow"/>
          <w:lang w:eastAsia="ru-RU"/>
        </w:rPr>
        <w:t xml:space="preserve"> Эту простую и великую мысль раз за разом, на разные лады повторяли все русские классики во всех сюжетах своих произведений. Именно этот колокол «разбудил Россию».</w:t>
      </w:r>
      <w:r w:rsidRPr="00F97699">
        <w:rPr>
          <w:rFonts w:ascii="Times New Roman" w:eastAsia="Times New Roman" w:hAnsi="Times New Roman"/>
          <w:color w:val="000000"/>
          <w:sz w:val="28"/>
          <w:szCs w:val="28"/>
          <w:lang w:eastAsia="ru-RU"/>
        </w:rPr>
        <w:t xml:space="preserve"> С теми же вопросами, с какими русская интеллигенция читала «Бедных людей» и «Униженных и оскорбленных» Достоевского, она и перешла к Марксу. И поняла его весьма по-своему, в духе Достоевского. </w:t>
      </w:r>
      <w:r w:rsidRPr="00164217">
        <w:rPr>
          <w:rFonts w:ascii="Times New Roman" w:eastAsia="Times New Roman" w:hAnsi="Times New Roman"/>
          <w:color w:val="000000"/>
          <w:sz w:val="28"/>
          <w:szCs w:val="28"/>
          <w:highlight w:val="yellow"/>
          <w:lang w:eastAsia="ru-RU"/>
        </w:rPr>
        <w:t xml:space="preserve">Русский коммунизм – это потрясающий сплав православных корней, литературного содержания и воспитанных на этом народных чаяний, выраженный на марксистском языке. И </w:t>
      </w:r>
      <w:r w:rsidRPr="00164217">
        <w:rPr>
          <w:rFonts w:ascii="Times New Roman" w:eastAsia="Times New Roman" w:hAnsi="Times New Roman"/>
          <w:i/>
          <w:color w:val="000000"/>
          <w:sz w:val="28"/>
          <w:szCs w:val="28"/>
          <w:highlight w:val="yellow"/>
          <w:lang w:eastAsia="ru-RU"/>
        </w:rPr>
        <w:t>русский коммунизм стал вслед за литературой русской вестью миру</w:t>
      </w:r>
      <w:r w:rsidRPr="00164217">
        <w:rPr>
          <w:rFonts w:ascii="Times New Roman" w:eastAsia="Times New Roman" w:hAnsi="Times New Roman"/>
          <w:color w:val="000000"/>
          <w:sz w:val="28"/>
          <w:szCs w:val="28"/>
          <w:highlight w:val="yellow"/>
          <w:lang w:eastAsia="ru-RU"/>
        </w:rPr>
        <w:t>. И ведь мир слышал эту весть.</w:t>
      </w:r>
      <w:r w:rsidRPr="00F97699">
        <w:rPr>
          <w:rFonts w:ascii="Times New Roman" w:eastAsia="Times New Roman" w:hAnsi="Times New Roman"/>
          <w:color w:val="000000"/>
          <w:sz w:val="28"/>
          <w:szCs w:val="28"/>
          <w:lang w:eastAsia="ru-RU"/>
        </w:rPr>
        <w:t xml:space="preserve"> Сейчас, когда революция 1917 года становится объектом ожесточенных идеологических атак, интересно посмотреть, какой её видела русская литература. Есть два полярных литературных «зеркала» русской революции. Одно из них – булгаковское «Собачье сердце», так полюбившееся нашей интеллигенции. М.А. Булгаков увидел в революции бунт быдла (Шариков, Швондер и иже) против культуры (профессор Преображенский). Что ж, подобное есть в любой революции, ибо она неизбежно поднимает со дна социальную муть. Скажем лишь, что Филипп Филиппыч Преображенский – это отнюдь не дитя русской культуры. Профессор – типичный западник, человек любящий Комфорт, зарабатывающий большие деньги косметическими операциями и абортами (да, да, перечитайте, если не верите) и отказывающий отдать одну комнату из семи для «уплотнения». Словно не зная, что в эти «уплотненные» комнаты людей переселяли из подвалов и бараков – вспомнил бы «Детей подземелья» Короленко или «Мальчика у Христа на елке» Достоевского. Для него этих детей подвалов просто не было. Ну, да Бог с ним, профессором. Всё-таки любимый герой многих.</w:t>
      </w:r>
    </w:p>
    <w:p w:rsidR="008627B7" w:rsidRPr="00F97699" w:rsidRDefault="008627B7" w:rsidP="00F047A9">
      <w:pPr>
        <w:spacing w:after="0" w:line="240" w:lineRule="auto"/>
        <w:ind w:firstLine="709"/>
        <w:jc w:val="both"/>
        <w:rPr>
          <w:rFonts w:ascii="Times New Roman" w:eastAsia="Times New Roman" w:hAnsi="Times New Roman"/>
          <w:color w:val="000000"/>
          <w:sz w:val="28"/>
          <w:szCs w:val="28"/>
          <w:lang w:eastAsia="ru-RU"/>
        </w:rPr>
      </w:pPr>
      <w:r w:rsidRPr="00F97699">
        <w:rPr>
          <w:rFonts w:ascii="Times New Roman" w:eastAsia="Times New Roman" w:hAnsi="Times New Roman"/>
          <w:color w:val="000000"/>
          <w:sz w:val="28"/>
          <w:szCs w:val="28"/>
          <w:lang w:eastAsia="ru-RU"/>
        </w:rPr>
        <w:t xml:space="preserve">Но </w:t>
      </w:r>
      <w:r w:rsidRPr="00164217">
        <w:rPr>
          <w:rFonts w:ascii="Times New Roman" w:eastAsia="Times New Roman" w:hAnsi="Times New Roman"/>
          <w:color w:val="000000"/>
          <w:sz w:val="28"/>
          <w:szCs w:val="28"/>
          <w:highlight w:val="yellow"/>
          <w:lang w:eastAsia="ru-RU"/>
        </w:rPr>
        <w:t>есть у русской революции</w:t>
      </w:r>
      <w:r w:rsidRPr="00F97699">
        <w:rPr>
          <w:rFonts w:ascii="Times New Roman" w:eastAsia="Times New Roman" w:hAnsi="Times New Roman"/>
          <w:color w:val="000000"/>
          <w:sz w:val="28"/>
          <w:szCs w:val="28"/>
          <w:lang w:eastAsia="ru-RU"/>
        </w:rPr>
        <w:t xml:space="preserve"> и другое «зеркало» – </w:t>
      </w:r>
      <w:r w:rsidRPr="00164217">
        <w:rPr>
          <w:rFonts w:ascii="Times New Roman" w:eastAsia="Times New Roman" w:hAnsi="Times New Roman"/>
          <w:color w:val="000000"/>
          <w:sz w:val="28"/>
          <w:szCs w:val="28"/>
          <w:highlight w:val="yellow"/>
          <w:lang w:eastAsia="ru-RU"/>
        </w:rPr>
        <w:t xml:space="preserve">«Как закалялась сталь» Н.А. Островского. Павка Корчагин, вполне по-евангельски готовый в любой момент «положить душу свою» – это тот герой, которому народ поверил и пошёл за советской властью. Павка – человек мечты, русский человек, переставший быть лишним и радостно сгорающий в служении той мечте. О чём была эта мечта? Мечта, которую миру рассказали в литературе М.А. Шолохов и А.П. Гайдар, А.Р. Беляев и И.А. Ефремов. Мечта, в стремлении к которой вчерашние беспризорники колонии А.С. Макаренко, читая романы Горького, становились врачами и инженерами. Мечта, в схватке за которую мы жертвенно остановили фашизм. Эта была мечта все о том же </w:t>
      </w:r>
      <w:r w:rsidRPr="00164217">
        <w:rPr>
          <w:rFonts w:ascii="Times New Roman" w:eastAsia="Times New Roman" w:hAnsi="Times New Roman"/>
          <w:i/>
          <w:color w:val="000000"/>
          <w:sz w:val="28"/>
          <w:szCs w:val="28"/>
          <w:highlight w:val="yellow"/>
          <w:lang w:eastAsia="ru-RU"/>
        </w:rPr>
        <w:t>смысле и милосердии</w:t>
      </w:r>
      <w:r w:rsidRPr="00164217">
        <w:rPr>
          <w:rFonts w:ascii="Times New Roman" w:eastAsia="Times New Roman" w:hAnsi="Times New Roman"/>
          <w:color w:val="000000"/>
          <w:sz w:val="28"/>
          <w:szCs w:val="28"/>
          <w:highlight w:val="yellow"/>
          <w:lang w:eastAsia="ru-RU"/>
        </w:rPr>
        <w:t xml:space="preserve">, о том, что можно построить такое общество, где люди будут любить и уважать друг друга и жить не ради чрева, а ради Духа. Общество, где </w:t>
      </w:r>
      <w:r w:rsidRPr="00164217">
        <w:rPr>
          <w:rFonts w:ascii="Times New Roman" w:eastAsia="Times New Roman" w:hAnsi="Times New Roman"/>
          <w:i/>
          <w:color w:val="000000"/>
          <w:sz w:val="28"/>
          <w:szCs w:val="28"/>
          <w:highlight w:val="yellow"/>
          <w:lang w:eastAsia="ru-RU"/>
        </w:rPr>
        <w:t>свободное развитие каждого станет условием свободного развития всех</w:t>
      </w:r>
      <w:r w:rsidRPr="00164217">
        <w:rPr>
          <w:rFonts w:ascii="Times New Roman" w:eastAsia="Times New Roman" w:hAnsi="Times New Roman"/>
          <w:color w:val="000000"/>
          <w:sz w:val="28"/>
          <w:szCs w:val="28"/>
          <w:highlight w:val="yellow"/>
          <w:lang w:eastAsia="ru-RU"/>
        </w:rPr>
        <w:t xml:space="preserve">. Как затаскали потом эту глубокую идею. Общество, где люди будут жить в скромных квартирах и ездить на общественном транспорте, но у них будут прекрасные школы, музеи и библиотеки и они будут там часто бывать. Общество, где уважают любой честный труд, и есть знатные крестьяне и рабочие, которые могут отдыхать на одних курортах с академиками и генералами. И такое общество было. Оно было очень несовершенным и имело множество недостатков. Но в нём знали, что человека надо уважать за его моральные и трудовые заслуги, а не за деньги. В этом обществе впервые человек поднялся в космос. В нём дети не боялись гулять вечером во дворе дома и мечтали стать космонавтами и учёными, а не фотомоделями и олигархами. Это общество в какой-то момент утратило свою мечту. Эта произошло не просто и не сразу, но произошло. Отчасти в этом виноваты его враги, отчасти оно само.  </w:t>
      </w:r>
      <w:r w:rsidRPr="00164217">
        <w:rPr>
          <w:rFonts w:ascii="Times New Roman" w:eastAsia="Times New Roman" w:hAnsi="Times New Roman"/>
          <w:i/>
          <w:color w:val="000000"/>
          <w:sz w:val="28"/>
          <w:szCs w:val="28"/>
          <w:highlight w:val="yellow"/>
          <w:lang w:eastAsia="ru-RU"/>
        </w:rPr>
        <w:t>Но этого общества больше нет</w:t>
      </w:r>
      <w:r w:rsidRPr="00164217">
        <w:rPr>
          <w:rFonts w:ascii="Times New Roman" w:eastAsia="Times New Roman" w:hAnsi="Times New Roman"/>
          <w:color w:val="000000"/>
          <w:sz w:val="28"/>
          <w:szCs w:val="28"/>
          <w:highlight w:val="yellow"/>
          <w:lang w:eastAsia="ru-RU"/>
        </w:rPr>
        <w:t>.</w:t>
      </w:r>
      <w:r w:rsidRPr="00F97699">
        <w:rPr>
          <w:rFonts w:ascii="Times New Roman" w:eastAsia="Times New Roman" w:hAnsi="Times New Roman"/>
          <w:color w:val="000000"/>
          <w:sz w:val="28"/>
          <w:szCs w:val="28"/>
          <w:lang w:eastAsia="ru-RU"/>
        </w:rPr>
        <w:t xml:space="preserve"> </w:t>
      </w:r>
    </w:p>
    <w:p w:rsidR="008627B7" w:rsidRPr="00164217" w:rsidRDefault="008627B7" w:rsidP="00F047A9">
      <w:pPr>
        <w:spacing w:after="0" w:line="240" w:lineRule="auto"/>
        <w:ind w:firstLine="709"/>
        <w:jc w:val="both"/>
        <w:rPr>
          <w:rFonts w:ascii="Times New Roman" w:eastAsia="Times New Roman" w:hAnsi="Times New Roman"/>
          <w:color w:val="000000"/>
          <w:sz w:val="28"/>
          <w:szCs w:val="28"/>
          <w:highlight w:val="yellow"/>
          <w:lang w:eastAsia="ru-RU"/>
        </w:rPr>
      </w:pPr>
      <w:r w:rsidRPr="00164217">
        <w:rPr>
          <w:rFonts w:ascii="Times New Roman" w:eastAsia="Times New Roman" w:hAnsi="Times New Roman"/>
          <w:color w:val="000000"/>
          <w:sz w:val="28"/>
          <w:szCs w:val="28"/>
          <w:highlight w:val="yellow"/>
          <w:lang w:eastAsia="ru-RU"/>
        </w:rPr>
        <w:t xml:space="preserve">Будущее у России и мира есть только том случае, если мир прислушается к русской вести о </w:t>
      </w:r>
      <w:r w:rsidRPr="00164217">
        <w:rPr>
          <w:rFonts w:ascii="Times New Roman" w:eastAsia="Times New Roman" w:hAnsi="Times New Roman"/>
          <w:b/>
          <w:i/>
          <w:color w:val="000000"/>
          <w:sz w:val="28"/>
          <w:szCs w:val="28"/>
          <w:highlight w:val="yellow"/>
          <w:lang w:eastAsia="ru-RU"/>
        </w:rPr>
        <w:t xml:space="preserve">смысле </w:t>
      </w:r>
      <w:r w:rsidRPr="00164217">
        <w:rPr>
          <w:rFonts w:ascii="Times New Roman" w:eastAsia="Times New Roman" w:hAnsi="Times New Roman"/>
          <w:color w:val="000000"/>
          <w:sz w:val="28"/>
          <w:szCs w:val="28"/>
          <w:highlight w:val="yellow"/>
          <w:lang w:eastAsia="ru-RU"/>
        </w:rPr>
        <w:t>и</w:t>
      </w:r>
      <w:r w:rsidRPr="00164217">
        <w:rPr>
          <w:rFonts w:ascii="Times New Roman" w:eastAsia="Times New Roman" w:hAnsi="Times New Roman"/>
          <w:b/>
          <w:i/>
          <w:color w:val="000000"/>
          <w:sz w:val="28"/>
          <w:szCs w:val="28"/>
          <w:highlight w:val="yellow"/>
          <w:lang w:eastAsia="ru-RU"/>
        </w:rPr>
        <w:t xml:space="preserve"> милосердии</w:t>
      </w:r>
      <w:r w:rsidRPr="00164217">
        <w:rPr>
          <w:rFonts w:ascii="Times New Roman" w:eastAsia="Times New Roman" w:hAnsi="Times New Roman"/>
          <w:color w:val="000000"/>
          <w:sz w:val="28"/>
          <w:szCs w:val="28"/>
          <w:highlight w:val="yellow"/>
          <w:lang w:eastAsia="ru-RU"/>
        </w:rPr>
        <w:t>. А чтобы это произошло нам нужно вновь открыть эту весть миру. И заявить о ней очень громко. Это непросто, почти невозможно в нынешних политических и культурных обстоятельствах.</w:t>
      </w:r>
      <w:r w:rsidRPr="00F97699">
        <w:rPr>
          <w:rFonts w:ascii="Times New Roman" w:eastAsia="Times New Roman" w:hAnsi="Times New Roman"/>
          <w:color w:val="000000"/>
          <w:sz w:val="28"/>
          <w:szCs w:val="28"/>
          <w:lang w:eastAsia="ru-RU"/>
        </w:rPr>
        <w:t xml:space="preserve"> Для этого нужен новый огонь, новый язык, новая жертвенность Корчагиных, а не скепсис Преображенских. </w:t>
      </w:r>
      <w:r w:rsidRPr="00164217">
        <w:rPr>
          <w:rFonts w:ascii="Times New Roman" w:eastAsia="Times New Roman" w:hAnsi="Times New Roman"/>
          <w:i/>
          <w:color w:val="000000"/>
          <w:sz w:val="28"/>
          <w:szCs w:val="28"/>
          <w:highlight w:val="yellow"/>
          <w:lang w:eastAsia="ru-RU"/>
        </w:rPr>
        <w:t>Для этого нужно чтобы русское Православие и русский коммунизм примирились и их голоса зазвучали в гармонии</w:t>
      </w:r>
      <w:r w:rsidRPr="00164217">
        <w:rPr>
          <w:rFonts w:ascii="Times New Roman" w:eastAsia="Times New Roman" w:hAnsi="Times New Roman"/>
          <w:color w:val="000000"/>
          <w:sz w:val="28"/>
          <w:szCs w:val="28"/>
          <w:highlight w:val="yellow"/>
          <w:lang w:eastAsia="ru-RU"/>
        </w:rPr>
        <w:t>. Для этого нужно нам всем вспомнить о своих культурных корнях, вспомнить, что не «хлебом единым»,</w:t>
      </w:r>
      <w:r w:rsidRPr="00F97699">
        <w:rPr>
          <w:rFonts w:ascii="Times New Roman" w:eastAsia="Times New Roman" w:hAnsi="Times New Roman"/>
          <w:color w:val="000000"/>
          <w:sz w:val="28"/>
          <w:szCs w:val="28"/>
          <w:lang w:eastAsia="ru-RU"/>
        </w:rPr>
        <w:t xml:space="preserve"> перестать копировать бледненькое блеянье </w:t>
      </w:r>
      <w:r w:rsidRPr="00F97699">
        <w:rPr>
          <w:rFonts w:ascii="Times New Roman" w:eastAsia="Times New Roman" w:hAnsi="Times New Roman"/>
          <w:color w:val="000000"/>
          <w:sz w:val="28"/>
          <w:szCs w:val="28"/>
          <w:lang w:val="en-US" w:eastAsia="ru-RU"/>
        </w:rPr>
        <w:t>education</w:t>
      </w:r>
      <w:r w:rsidRPr="00F97699">
        <w:rPr>
          <w:rFonts w:ascii="Times New Roman" w:eastAsia="Times New Roman" w:hAnsi="Times New Roman"/>
          <w:color w:val="000000"/>
          <w:sz w:val="28"/>
          <w:szCs w:val="28"/>
          <w:lang w:eastAsia="ru-RU"/>
        </w:rPr>
        <w:t xml:space="preserve"> </w:t>
      </w:r>
      <w:r w:rsidRPr="00F97699">
        <w:rPr>
          <w:rFonts w:ascii="Times New Roman" w:eastAsia="Times New Roman" w:hAnsi="Times New Roman"/>
          <w:color w:val="000000"/>
          <w:sz w:val="28"/>
          <w:szCs w:val="28"/>
          <w:lang w:val="en-US" w:eastAsia="ru-RU"/>
        </w:rPr>
        <w:t>management</w:t>
      </w:r>
      <w:r w:rsidRPr="00F97699">
        <w:rPr>
          <w:rFonts w:ascii="Times New Roman" w:eastAsia="Times New Roman" w:hAnsi="Times New Roman"/>
          <w:color w:val="000000"/>
          <w:sz w:val="28"/>
          <w:szCs w:val="28"/>
          <w:lang w:eastAsia="ru-RU"/>
        </w:rPr>
        <w:t xml:space="preserve">,  обнуляющее подлинное образование… </w:t>
      </w:r>
      <w:r w:rsidRPr="00164217">
        <w:rPr>
          <w:rFonts w:ascii="Times New Roman" w:eastAsia="Times New Roman" w:hAnsi="Times New Roman"/>
          <w:color w:val="000000"/>
          <w:sz w:val="28"/>
          <w:szCs w:val="28"/>
          <w:highlight w:val="yellow"/>
          <w:lang w:eastAsia="ru-RU"/>
        </w:rPr>
        <w:t xml:space="preserve">Для этого необходимо перед нашими детьми рядом поставить христианские и советские образцы и примеры: </w:t>
      </w:r>
      <w:r w:rsidRPr="00164217">
        <w:rPr>
          <w:rFonts w:ascii="Times New Roman" w:eastAsia="Times New Roman" w:hAnsi="Times New Roman"/>
          <w:i/>
          <w:color w:val="000000"/>
          <w:sz w:val="28"/>
          <w:szCs w:val="28"/>
          <w:highlight w:val="yellow"/>
          <w:lang w:eastAsia="ru-RU"/>
        </w:rPr>
        <w:t>образы стойкости и мужественности</w:t>
      </w:r>
      <w:r w:rsidRPr="00164217">
        <w:rPr>
          <w:rFonts w:ascii="Times New Roman" w:eastAsia="Times New Roman" w:hAnsi="Times New Roman"/>
          <w:color w:val="000000"/>
          <w:sz w:val="28"/>
          <w:szCs w:val="28"/>
          <w:highlight w:val="yellow"/>
          <w:lang w:eastAsia="ru-RU"/>
        </w:rPr>
        <w:t xml:space="preserve"> святого Георгия Победоносца и Алексея Маресьева, </w:t>
      </w:r>
      <w:r w:rsidRPr="00164217">
        <w:rPr>
          <w:rFonts w:ascii="Times New Roman" w:eastAsia="Times New Roman" w:hAnsi="Times New Roman"/>
          <w:i/>
          <w:color w:val="000000"/>
          <w:sz w:val="28"/>
          <w:szCs w:val="28"/>
          <w:highlight w:val="yellow"/>
          <w:lang w:eastAsia="ru-RU"/>
        </w:rPr>
        <w:t>образы жертвенности</w:t>
      </w:r>
      <w:r w:rsidRPr="00164217">
        <w:rPr>
          <w:rFonts w:ascii="Times New Roman" w:eastAsia="Times New Roman" w:hAnsi="Times New Roman"/>
          <w:color w:val="000000"/>
          <w:sz w:val="28"/>
          <w:szCs w:val="28"/>
          <w:highlight w:val="yellow"/>
          <w:lang w:eastAsia="ru-RU"/>
        </w:rPr>
        <w:t xml:space="preserve"> </w:t>
      </w:r>
      <w:r w:rsidRPr="00164217">
        <w:rPr>
          <w:rFonts w:ascii="Times New Roman" w:eastAsia="Times New Roman" w:hAnsi="Times New Roman"/>
          <w:i/>
          <w:color w:val="000000"/>
          <w:sz w:val="28"/>
          <w:szCs w:val="28"/>
          <w:highlight w:val="yellow"/>
          <w:lang w:eastAsia="ru-RU"/>
        </w:rPr>
        <w:t>и мученичества</w:t>
      </w:r>
      <w:r w:rsidRPr="00164217">
        <w:rPr>
          <w:rFonts w:ascii="Times New Roman" w:eastAsia="Times New Roman" w:hAnsi="Times New Roman"/>
          <w:color w:val="000000"/>
          <w:sz w:val="28"/>
          <w:szCs w:val="28"/>
          <w:highlight w:val="yellow"/>
          <w:lang w:eastAsia="ru-RU"/>
        </w:rPr>
        <w:t xml:space="preserve"> святого Димитрия Солунского и генерала Карбышева, святых Веры, Надежды, Любови и Зои Космодемьянской, </w:t>
      </w:r>
      <w:r w:rsidRPr="00164217">
        <w:rPr>
          <w:rFonts w:ascii="Times New Roman" w:eastAsia="Times New Roman" w:hAnsi="Times New Roman"/>
          <w:i/>
          <w:color w:val="000000"/>
          <w:sz w:val="28"/>
          <w:szCs w:val="28"/>
          <w:highlight w:val="yellow"/>
          <w:lang w:eastAsia="ru-RU"/>
        </w:rPr>
        <w:t>образы служения Отечеству</w:t>
      </w:r>
      <w:r w:rsidRPr="00164217">
        <w:rPr>
          <w:rFonts w:ascii="Times New Roman" w:eastAsia="Times New Roman" w:hAnsi="Times New Roman"/>
          <w:color w:val="000000"/>
          <w:sz w:val="28"/>
          <w:szCs w:val="28"/>
          <w:highlight w:val="yellow"/>
          <w:lang w:eastAsia="ru-RU"/>
        </w:rPr>
        <w:t xml:space="preserve"> благоверного князя Александра Невского и маршала Г.К. Жукова, благоверного великого князя Димитрия Донского и Павки Корчагина, </w:t>
      </w:r>
      <w:r w:rsidRPr="00164217">
        <w:rPr>
          <w:rFonts w:ascii="Times New Roman" w:eastAsia="Times New Roman" w:hAnsi="Times New Roman"/>
          <w:i/>
          <w:color w:val="000000"/>
          <w:sz w:val="28"/>
          <w:szCs w:val="28"/>
          <w:highlight w:val="yellow"/>
          <w:lang w:eastAsia="ru-RU"/>
        </w:rPr>
        <w:t xml:space="preserve">образы самоотдачи и милосердия </w:t>
      </w:r>
      <w:r w:rsidRPr="00164217">
        <w:rPr>
          <w:rFonts w:ascii="Times New Roman" w:eastAsia="Times New Roman" w:hAnsi="Times New Roman"/>
          <w:color w:val="000000"/>
          <w:sz w:val="28"/>
          <w:szCs w:val="28"/>
          <w:highlight w:val="yellow"/>
          <w:lang w:eastAsia="ru-RU"/>
        </w:rPr>
        <w:t>великой княгини Елизаветы Фёдоровны, святителя Луки (Войно-Ясенецкого) и медицинских сестёр Великой Отечественной,</w:t>
      </w:r>
      <w:r w:rsidRPr="00164217">
        <w:rPr>
          <w:rFonts w:ascii="Times New Roman" w:eastAsia="Times New Roman" w:hAnsi="Times New Roman"/>
          <w:i/>
          <w:color w:val="000000"/>
          <w:sz w:val="28"/>
          <w:szCs w:val="28"/>
          <w:highlight w:val="yellow"/>
          <w:lang w:eastAsia="ru-RU"/>
        </w:rPr>
        <w:t xml:space="preserve"> образы тех, кто достиг высот в просвещении, </w:t>
      </w:r>
      <w:r w:rsidRPr="00164217">
        <w:rPr>
          <w:rFonts w:ascii="Times New Roman" w:eastAsia="Times New Roman" w:hAnsi="Times New Roman"/>
          <w:color w:val="000000"/>
          <w:sz w:val="28"/>
          <w:szCs w:val="28"/>
          <w:highlight w:val="yellow"/>
          <w:lang w:eastAsia="ru-RU"/>
        </w:rPr>
        <w:t xml:space="preserve">равноапостольного Николая Японского и А.С. Макаренко. </w:t>
      </w:r>
    </w:p>
    <w:p w:rsidR="008627B7" w:rsidRPr="00F97699" w:rsidRDefault="008627B7" w:rsidP="00F047A9">
      <w:pPr>
        <w:spacing w:after="0" w:line="240" w:lineRule="auto"/>
        <w:ind w:firstLine="709"/>
        <w:jc w:val="both"/>
        <w:rPr>
          <w:rFonts w:ascii="Times New Roman" w:eastAsia="Times New Roman" w:hAnsi="Times New Roman"/>
          <w:color w:val="000000"/>
          <w:sz w:val="28"/>
          <w:szCs w:val="28"/>
          <w:lang w:eastAsia="ru-RU"/>
        </w:rPr>
      </w:pPr>
      <w:r w:rsidRPr="00164217">
        <w:rPr>
          <w:rFonts w:ascii="Times New Roman" w:eastAsia="Times New Roman" w:hAnsi="Times New Roman"/>
          <w:color w:val="000000"/>
          <w:sz w:val="28"/>
          <w:szCs w:val="28"/>
          <w:highlight w:val="yellow"/>
          <w:lang w:eastAsia="ru-RU"/>
        </w:rPr>
        <w:t xml:space="preserve">Для этого нужно очень многое, чего сегодня нет. Сумеем ли мы все сообща это создать и возвестить эту </w:t>
      </w:r>
      <w:r w:rsidRPr="00164217">
        <w:rPr>
          <w:rFonts w:ascii="Times New Roman" w:eastAsia="Times New Roman" w:hAnsi="Times New Roman"/>
          <w:i/>
          <w:color w:val="000000"/>
          <w:sz w:val="28"/>
          <w:szCs w:val="28"/>
          <w:highlight w:val="yellow"/>
          <w:lang w:eastAsia="ru-RU"/>
        </w:rPr>
        <w:t>новую русскую весть</w:t>
      </w:r>
      <w:r w:rsidRPr="00164217">
        <w:rPr>
          <w:rFonts w:ascii="Times New Roman" w:eastAsia="Times New Roman" w:hAnsi="Times New Roman"/>
          <w:color w:val="000000"/>
          <w:sz w:val="28"/>
          <w:szCs w:val="28"/>
          <w:highlight w:val="yellow"/>
          <w:lang w:eastAsia="ru-RU"/>
        </w:rPr>
        <w:t>? Вот тот вопрос, который определит то, кем будут наши дети и внуки: поденными рабочими на американских или китайских заводах (если повезёт) и обитателями социального дна (если не очень повезёт) или свободными учёными, инженерами и поэтами свободной и великой страны. Выбор за нами.</w:t>
      </w:r>
    </w:p>
    <w:p w:rsidR="008627B7" w:rsidRPr="00F97699" w:rsidRDefault="008627B7" w:rsidP="00F047A9">
      <w:pPr>
        <w:spacing w:after="0" w:line="240" w:lineRule="auto"/>
        <w:ind w:firstLine="709"/>
        <w:jc w:val="both"/>
        <w:rPr>
          <w:rFonts w:ascii="Times New Roman" w:eastAsia="Times New Roman" w:hAnsi="Times New Roman"/>
          <w:color w:val="000000"/>
          <w:sz w:val="28"/>
          <w:szCs w:val="28"/>
          <w:lang w:eastAsia="ru-RU"/>
        </w:rPr>
      </w:pPr>
    </w:p>
    <w:p w:rsidR="008627B7" w:rsidRPr="00F97699" w:rsidRDefault="00B7313B" w:rsidP="00F047A9">
      <w:pPr>
        <w:spacing w:after="0" w:line="240" w:lineRule="auto"/>
        <w:jc w:val="center"/>
        <w:rPr>
          <w:rFonts w:ascii="Times New Roman" w:eastAsia="Times New Roman" w:hAnsi="Times New Roman"/>
          <w:b/>
          <w:color w:val="000000"/>
          <w:sz w:val="28"/>
          <w:szCs w:val="28"/>
          <w:lang w:eastAsia="ru-RU"/>
        </w:rPr>
      </w:pPr>
      <w:r w:rsidRPr="00F97699">
        <w:rPr>
          <w:rFonts w:ascii="Times New Roman" w:eastAsia="Times New Roman" w:hAnsi="Times New Roman"/>
          <w:b/>
          <w:color w:val="000000"/>
          <w:sz w:val="28"/>
          <w:szCs w:val="28"/>
          <w:lang w:eastAsia="ru-RU"/>
        </w:rPr>
        <w:t>Образ будущего России начинает появляться</w:t>
      </w:r>
    </w:p>
    <w:p w:rsidR="008627B7" w:rsidRPr="00F97699" w:rsidRDefault="008627B7" w:rsidP="00F047A9">
      <w:pPr>
        <w:spacing w:after="0" w:line="240" w:lineRule="auto"/>
        <w:ind w:firstLine="709"/>
        <w:jc w:val="both"/>
        <w:rPr>
          <w:rFonts w:ascii="Times New Roman" w:hAnsi="Times New Roman"/>
          <w:sz w:val="28"/>
          <w:szCs w:val="28"/>
        </w:rPr>
      </w:pPr>
    </w:p>
    <w:p w:rsidR="008627B7" w:rsidRPr="00F97699" w:rsidRDefault="00B7313B" w:rsidP="00F047A9">
      <w:pPr>
        <w:spacing w:after="0" w:line="240" w:lineRule="auto"/>
        <w:ind w:firstLine="709"/>
        <w:jc w:val="both"/>
        <w:rPr>
          <w:rFonts w:ascii="Times New Roman" w:hAnsi="Times New Roman" w:cs="Times New Roman"/>
          <w:sz w:val="28"/>
          <w:szCs w:val="28"/>
          <w:shd w:val="clear" w:color="auto" w:fill="FFFFFF"/>
        </w:rPr>
      </w:pPr>
      <w:r w:rsidRPr="00164217">
        <w:rPr>
          <w:rFonts w:ascii="Times New Roman" w:hAnsi="Times New Roman" w:cs="Times New Roman"/>
          <w:sz w:val="28"/>
          <w:szCs w:val="28"/>
          <w:highlight w:val="yellow"/>
          <w:shd w:val="clear" w:color="auto" w:fill="FFFFFF"/>
        </w:rPr>
        <w:t xml:space="preserve">Осуществить синтез лучшего, что было в нашей истории, и на его основе выявить принципы </w:t>
      </w:r>
      <w:r w:rsidR="002D7E61" w:rsidRPr="00164217">
        <w:rPr>
          <w:rFonts w:ascii="Times New Roman" w:hAnsi="Times New Roman" w:cs="Times New Roman"/>
          <w:sz w:val="28"/>
          <w:szCs w:val="28"/>
          <w:highlight w:val="yellow"/>
          <w:shd w:val="clear" w:color="auto" w:fill="FFFFFF"/>
        </w:rPr>
        <w:t>строительства</w:t>
      </w:r>
      <w:r w:rsidRPr="00164217">
        <w:rPr>
          <w:rFonts w:ascii="Times New Roman" w:hAnsi="Times New Roman" w:cs="Times New Roman"/>
          <w:sz w:val="28"/>
          <w:szCs w:val="28"/>
          <w:highlight w:val="yellow"/>
          <w:shd w:val="clear" w:color="auto" w:fill="FFFFFF"/>
        </w:rPr>
        <w:t xml:space="preserve"> нашего Отечества</w:t>
      </w:r>
      <w:r w:rsidR="008627B7" w:rsidRPr="00164217">
        <w:rPr>
          <w:rFonts w:ascii="Times New Roman" w:hAnsi="Times New Roman" w:cs="Times New Roman"/>
          <w:sz w:val="28"/>
          <w:szCs w:val="28"/>
          <w:highlight w:val="yellow"/>
          <w:shd w:val="clear" w:color="auto" w:fill="FFFFFF"/>
        </w:rPr>
        <w:t xml:space="preserve"> недвусмысленно призвал Святейший Патриарх Кирилл: «Любовь к родине, чувство братства и чувство долга, готовность положить «душу свою за други своя» одинаково характерны для героев Куликова поля, Бородина и Сталинграда. Эти же свойства национального характера отличают большинство русских людей сегодня.</w:t>
      </w:r>
      <w:r w:rsidR="008627B7" w:rsidRPr="00164217">
        <w:rPr>
          <w:rStyle w:val="apple-converted-space"/>
          <w:rFonts w:ascii="Times New Roman" w:hAnsi="Times New Roman" w:cs="Times New Roman"/>
          <w:sz w:val="28"/>
          <w:szCs w:val="28"/>
          <w:highlight w:val="yellow"/>
          <w:shd w:val="clear" w:color="auto" w:fill="FFFFFF"/>
        </w:rPr>
        <w:t>  &lt;...&gt; М</w:t>
      </w:r>
      <w:r w:rsidR="008627B7" w:rsidRPr="00164217">
        <w:rPr>
          <w:rFonts w:ascii="Times New Roman" w:hAnsi="Times New Roman" w:cs="Times New Roman"/>
          <w:sz w:val="28"/>
          <w:szCs w:val="28"/>
          <w:highlight w:val="yellow"/>
          <w:shd w:val="clear" w:color="auto" w:fill="FFFFFF"/>
        </w:rPr>
        <w:t>ы должны взять из различных исторических периодов всё по-настоящему значимое и ценное. Нам нужен великий синтез высоких духовных идеалов древней Руси, государственных и культурных достижений Российской империи, социальных императивов солидарности и коллективных усилий для достижения общих целей, определявших жизнь нашего общества большую часть века ХХ-го, справедливое стремление к осуществлению прав и свобод граждан в постсоветской России. Синтез, который лежит за пределами привычной дихотомии «правые-левые». Синтез, который можно описать формулой «</w:t>
      </w:r>
      <w:r w:rsidR="008627B7" w:rsidRPr="00164217">
        <w:rPr>
          <w:rFonts w:ascii="Times New Roman" w:hAnsi="Times New Roman" w:cs="Times New Roman"/>
          <w:b/>
          <w:sz w:val="28"/>
          <w:szCs w:val="28"/>
          <w:highlight w:val="yellow"/>
          <w:shd w:val="clear" w:color="auto" w:fill="FFFFFF"/>
        </w:rPr>
        <w:t>вера — справедливость — солидарность — достоинство — державность</w:t>
      </w:r>
      <w:r w:rsidR="008627B7" w:rsidRPr="00164217">
        <w:rPr>
          <w:rFonts w:ascii="Times New Roman" w:hAnsi="Times New Roman" w:cs="Times New Roman"/>
          <w:sz w:val="28"/>
          <w:szCs w:val="28"/>
          <w:highlight w:val="yellow"/>
          <w:shd w:val="clear" w:color="auto" w:fill="FFFFFF"/>
        </w:rPr>
        <w:t>»»</w:t>
      </w:r>
      <w:r w:rsidR="008627B7" w:rsidRPr="00F97699">
        <w:rPr>
          <w:rStyle w:val="a6"/>
          <w:rFonts w:ascii="Times New Roman" w:hAnsi="Times New Roman" w:cs="Times New Roman"/>
          <w:sz w:val="28"/>
          <w:szCs w:val="28"/>
          <w:shd w:val="clear" w:color="auto" w:fill="FFFFFF"/>
        </w:rPr>
        <w:footnoteReference w:id="8"/>
      </w:r>
      <w:r w:rsidR="008627B7" w:rsidRPr="00F97699">
        <w:rPr>
          <w:rFonts w:ascii="Times New Roman" w:hAnsi="Times New Roman" w:cs="Times New Roman"/>
          <w:sz w:val="28"/>
          <w:szCs w:val="28"/>
          <w:shd w:val="clear" w:color="auto" w:fill="FFFFFF"/>
        </w:rPr>
        <w:t>.</w:t>
      </w:r>
    </w:p>
    <w:p w:rsidR="008627B7" w:rsidRPr="00F97699" w:rsidRDefault="008627B7" w:rsidP="00F047A9">
      <w:pPr>
        <w:pStyle w:val="ad"/>
        <w:shd w:val="clear" w:color="auto" w:fill="FEFEFE"/>
        <w:spacing w:before="0" w:after="0"/>
        <w:ind w:firstLine="709"/>
        <w:jc w:val="both"/>
        <w:rPr>
          <w:sz w:val="28"/>
          <w:szCs w:val="28"/>
        </w:rPr>
      </w:pPr>
      <w:r w:rsidRPr="00164217">
        <w:rPr>
          <w:sz w:val="28"/>
          <w:szCs w:val="28"/>
          <w:highlight w:val="yellow"/>
        </w:rPr>
        <w:t>К формуле Патриарха добавим формулу Президента</w:t>
      </w:r>
      <w:r w:rsidRPr="00F97699">
        <w:rPr>
          <w:sz w:val="28"/>
          <w:szCs w:val="28"/>
        </w:rPr>
        <w:t>: «Для моего поколения всё это имело большое значение, у нас было ещё то, что называлось улицей, двором, общим домом, где мы с друзьями росли. Мы много времени проводили на этих, как бы сегодня сказали, неформальных площадках. Да, проблем там было тоже очень много, достаточно, но там воспитывались такие качества, как умение дружить, помогать друг другу, различать добро и зло. Подлость и предательство были для нас самым последним, презираемым делом. Мы спорили, обсуждали происходящее, прежде всего, конечно, в школах, фильмы, героев книг.</w:t>
      </w:r>
    </w:p>
    <w:p w:rsidR="008627B7" w:rsidRPr="00164217" w:rsidRDefault="008627B7" w:rsidP="00F047A9">
      <w:pPr>
        <w:pStyle w:val="ad"/>
        <w:shd w:val="clear" w:color="auto" w:fill="FEFEFE"/>
        <w:spacing w:before="0" w:after="0"/>
        <w:ind w:firstLine="709"/>
        <w:jc w:val="both"/>
        <w:rPr>
          <w:sz w:val="28"/>
          <w:szCs w:val="28"/>
          <w:highlight w:val="yellow"/>
        </w:rPr>
      </w:pPr>
      <w:r w:rsidRPr="00F97699">
        <w:rPr>
          <w:sz w:val="28"/>
          <w:szCs w:val="28"/>
        </w:rPr>
        <w:t>Сейчас жизнь, безусловно, кардинально изменилась, но </w:t>
      </w:r>
      <w:r w:rsidRPr="00164217">
        <w:rPr>
          <w:sz w:val="28"/>
          <w:szCs w:val="28"/>
          <w:highlight w:val="yellow"/>
        </w:rPr>
        <w:t xml:space="preserve">истинные ценности – они всегда остаются. Это </w:t>
      </w:r>
      <w:r w:rsidRPr="00164217">
        <w:rPr>
          <w:b/>
          <w:sz w:val="28"/>
          <w:szCs w:val="28"/>
          <w:highlight w:val="yellow"/>
        </w:rPr>
        <w:t>честность, патриотизм, совесть, любовь, доброта, мужество, достоинство, отзывчивость, ответственность и чувство долга</w:t>
      </w:r>
      <w:r w:rsidRPr="00164217">
        <w:rPr>
          <w:sz w:val="28"/>
          <w:szCs w:val="28"/>
          <w:highlight w:val="yellow"/>
        </w:rPr>
        <w:t>»</w:t>
      </w:r>
      <w:r w:rsidRPr="00164217">
        <w:rPr>
          <w:rStyle w:val="a6"/>
          <w:sz w:val="28"/>
          <w:szCs w:val="28"/>
          <w:highlight w:val="yellow"/>
        </w:rPr>
        <w:footnoteReference w:id="9"/>
      </w:r>
      <w:r w:rsidRPr="00164217">
        <w:rPr>
          <w:sz w:val="28"/>
          <w:szCs w:val="28"/>
          <w:highlight w:val="yellow"/>
        </w:rPr>
        <w:t>.</w:t>
      </w:r>
    </w:p>
    <w:p w:rsidR="008627B7" w:rsidRPr="00164217" w:rsidRDefault="008627B7" w:rsidP="00F047A9">
      <w:pPr>
        <w:spacing w:after="0" w:line="240" w:lineRule="auto"/>
        <w:ind w:firstLine="709"/>
        <w:jc w:val="both"/>
        <w:rPr>
          <w:rFonts w:ascii="Times New Roman" w:hAnsi="Times New Roman"/>
          <w:sz w:val="28"/>
          <w:szCs w:val="28"/>
          <w:highlight w:val="yellow"/>
        </w:rPr>
      </w:pPr>
      <w:r w:rsidRPr="00164217">
        <w:rPr>
          <w:rFonts w:ascii="Times New Roman" w:hAnsi="Times New Roman"/>
          <w:sz w:val="28"/>
          <w:szCs w:val="28"/>
          <w:highlight w:val="yellow"/>
        </w:rPr>
        <w:t>Основываясь на формулах Президента и Патриарха, на симфонии позиции светской и церковной власти, мы можем в первом приближении сформулировать Образ будущего общества как стратегическую сверхзадачу</w:t>
      </w:r>
      <w:r w:rsidRPr="00164217">
        <w:rPr>
          <w:rFonts w:ascii="Times New Roman" w:hAnsi="Times New Roman"/>
          <w:i/>
          <w:sz w:val="28"/>
          <w:szCs w:val="28"/>
          <w:highlight w:val="yellow"/>
        </w:rPr>
        <w:t xml:space="preserve">: </w:t>
      </w:r>
      <w:r w:rsidRPr="00164217">
        <w:rPr>
          <w:rFonts w:ascii="Times New Roman" w:hAnsi="Times New Roman"/>
          <w:b/>
          <w:i/>
          <w:sz w:val="28"/>
          <w:szCs w:val="28"/>
          <w:highlight w:val="yellow"/>
        </w:rPr>
        <w:t xml:space="preserve">общество, основанное на справедливости, солидарности, державности, патриотизме, достоинстве, ответственности. </w:t>
      </w:r>
    </w:p>
    <w:p w:rsidR="008627B7" w:rsidRPr="00164217" w:rsidRDefault="008627B7" w:rsidP="00F047A9">
      <w:pPr>
        <w:pStyle w:val="text"/>
        <w:shd w:val="clear" w:color="auto" w:fill="FFFFFF"/>
        <w:spacing w:before="0" w:beforeAutospacing="0" w:after="0" w:afterAutospacing="0"/>
        <w:ind w:firstLine="709"/>
        <w:jc w:val="both"/>
        <w:rPr>
          <w:color w:val="000000"/>
          <w:sz w:val="28"/>
          <w:szCs w:val="28"/>
          <w:highlight w:val="yellow"/>
        </w:rPr>
      </w:pPr>
      <w:r w:rsidRPr="00164217">
        <w:rPr>
          <w:sz w:val="28"/>
          <w:szCs w:val="28"/>
          <w:highlight w:val="yellow"/>
        </w:rPr>
        <w:t>Ещё раз прислушаемся к словам Патриарха: «</w:t>
      </w:r>
      <w:r w:rsidRPr="00164217">
        <w:rPr>
          <w:color w:val="000000"/>
          <w:sz w:val="28"/>
          <w:szCs w:val="28"/>
          <w:highlight w:val="yellow"/>
        </w:rPr>
        <w:t>Сегодня нередко слышатся голоса, призывающие принять как некий эталон какой-либо один период нашей истории, одновременно принижая, умаляя и всячески критикуя значение других периодов. Кто-то идеализирует дореволюционное прошлое, не видя в советской эпохе ничего кроме гонений на Церковь и политических репрессий. Другие утверждают, что именно советский период был нашим золотым веком, за пределами которого — лишь социальное неравенство, коррупция и технологическая отсталость.</w:t>
      </w:r>
    </w:p>
    <w:p w:rsidR="008627B7" w:rsidRPr="00F97699" w:rsidRDefault="008627B7" w:rsidP="00F047A9">
      <w:pPr>
        <w:pStyle w:val="text"/>
        <w:shd w:val="clear" w:color="auto" w:fill="FFFFFF"/>
        <w:spacing w:before="0" w:beforeAutospacing="0" w:after="0" w:afterAutospacing="0"/>
        <w:ind w:firstLine="709"/>
        <w:jc w:val="both"/>
        <w:rPr>
          <w:color w:val="000000"/>
          <w:sz w:val="28"/>
          <w:szCs w:val="28"/>
        </w:rPr>
      </w:pPr>
      <w:r w:rsidRPr="00164217">
        <w:rPr>
          <w:color w:val="000000"/>
          <w:sz w:val="28"/>
          <w:szCs w:val="28"/>
          <w:highlight w:val="yellow"/>
        </w:rPr>
        <w:t>На самом деле описание прошлого России требует сложной, многоцветной палитры. Черно-белой схемы здесь явно недостаточно. Более того, упрощения создают искаженную и разорванную картину истории, распадающейся на отдельные куски, подобно разбитому зеркалу. Нельзя повторять ошибки тех, кто по меткому выражению Александра Зиновьева, «целился в коммунизм, а попал в Россию».</w:t>
      </w:r>
    </w:p>
    <w:p w:rsidR="008627B7" w:rsidRPr="00F97699" w:rsidRDefault="008627B7" w:rsidP="00F047A9">
      <w:pPr>
        <w:pStyle w:val="text"/>
        <w:shd w:val="clear" w:color="auto" w:fill="FFFFFF"/>
        <w:spacing w:before="0" w:beforeAutospacing="0" w:after="0" w:afterAutospacing="0"/>
        <w:ind w:firstLine="709"/>
        <w:jc w:val="both"/>
        <w:rPr>
          <w:color w:val="000000"/>
          <w:sz w:val="28"/>
          <w:szCs w:val="28"/>
        </w:rPr>
      </w:pPr>
      <w:r w:rsidRPr="00F97699">
        <w:rPr>
          <w:color w:val="000000"/>
          <w:sz w:val="28"/>
          <w:szCs w:val="28"/>
        </w:rPr>
        <w:t>В любые времена, несмотря на все реформы, революции, контрреволюции, Россия сохраняла свою цивилизационную основу. Менялись модели государственного устройства, титулатура правителей, привычки правящих классов, но русское общество, русские люди сохраняли свою национальную идентичность»</w:t>
      </w:r>
      <w:r w:rsidRPr="00F97699">
        <w:rPr>
          <w:rStyle w:val="a6"/>
          <w:color w:val="000000"/>
          <w:sz w:val="28"/>
          <w:szCs w:val="28"/>
        </w:rPr>
        <w:footnoteReference w:id="10"/>
      </w:r>
      <w:r w:rsidRPr="00F97699">
        <w:rPr>
          <w:color w:val="000000"/>
          <w:sz w:val="28"/>
          <w:szCs w:val="28"/>
        </w:rPr>
        <w:t>.</w:t>
      </w:r>
    </w:p>
    <w:p w:rsidR="008627B7" w:rsidRPr="00F97699" w:rsidRDefault="008627B7" w:rsidP="00F047A9">
      <w:pPr>
        <w:spacing w:after="0" w:line="240" w:lineRule="auto"/>
        <w:ind w:firstLine="709"/>
        <w:jc w:val="both"/>
        <w:rPr>
          <w:rFonts w:ascii="Times New Roman" w:hAnsi="Times New Roman"/>
          <w:sz w:val="28"/>
          <w:szCs w:val="28"/>
        </w:rPr>
      </w:pPr>
      <w:r w:rsidRPr="00F97699">
        <w:rPr>
          <w:rFonts w:ascii="Times New Roman" w:hAnsi="Times New Roman"/>
          <w:sz w:val="28"/>
          <w:szCs w:val="28"/>
        </w:rPr>
        <w:t>Образ будущего общества как «образ мечты о будущей России» требует более подробного описания, которое должно начинаться с перечня основополагающих базовых принципов социального устройства и базовых желательных качеств человека будущего. И у этого образа непременно должно появиться ясное Имя, которого пока, увы, нет. Общество будет двигаться вперёд к будущему, когда обществу будет ясен образ этого будущего, будет ясно, где перёд и каков он. И здесь нам очень важно уйти от разделяющих крайностей типа «до основанья, а затем».</w:t>
      </w:r>
    </w:p>
    <w:p w:rsidR="008627B7" w:rsidRPr="00F97699" w:rsidRDefault="008627B7" w:rsidP="00F047A9">
      <w:pPr>
        <w:spacing w:after="0" w:line="240" w:lineRule="auto"/>
        <w:jc w:val="center"/>
        <w:rPr>
          <w:rFonts w:ascii="Times New Roman" w:hAnsi="Times New Roman" w:cs="Times New Roman"/>
          <w:b/>
          <w:sz w:val="28"/>
          <w:szCs w:val="28"/>
        </w:rPr>
      </w:pPr>
    </w:p>
    <w:p w:rsidR="009A2D92" w:rsidRPr="00F97699" w:rsidRDefault="0097753E" w:rsidP="00F047A9">
      <w:pPr>
        <w:spacing w:after="0" w:line="240" w:lineRule="auto"/>
        <w:jc w:val="center"/>
        <w:rPr>
          <w:rFonts w:ascii="Times New Roman" w:hAnsi="Times New Roman" w:cs="Times New Roman"/>
          <w:b/>
          <w:sz w:val="28"/>
          <w:szCs w:val="28"/>
        </w:rPr>
      </w:pPr>
      <w:r w:rsidRPr="00F97699">
        <w:rPr>
          <w:rFonts w:ascii="Times New Roman" w:hAnsi="Times New Roman" w:cs="Times New Roman"/>
          <w:b/>
          <w:sz w:val="28"/>
          <w:szCs w:val="28"/>
        </w:rPr>
        <w:t>Антропологический идеал</w:t>
      </w:r>
    </w:p>
    <w:p w:rsidR="0097753E" w:rsidRPr="00F97699" w:rsidRDefault="0097753E" w:rsidP="00F047A9">
      <w:pPr>
        <w:spacing w:after="0" w:line="240" w:lineRule="auto"/>
        <w:jc w:val="center"/>
        <w:rPr>
          <w:rFonts w:ascii="Times New Roman" w:hAnsi="Times New Roman" w:cs="Times New Roman"/>
          <w:sz w:val="28"/>
          <w:szCs w:val="28"/>
        </w:rPr>
      </w:pPr>
    </w:p>
    <w:p w:rsidR="00FE4760" w:rsidRPr="00F97699" w:rsidRDefault="00A410C6" w:rsidP="00F047A9">
      <w:pPr>
        <w:spacing w:after="0" w:line="240" w:lineRule="auto"/>
        <w:ind w:firstLine="709"/>
        <w:jc w:val="both"/>
        <w:rPr>
          <w:rFonts w:ascii="Times New Roman" w:hAnsi="Times New Roman" w:cs="Times New Roman"/>
          <w:color w:val="000000"/>
          <w:sz w:val="28"/>
          <w:szCs w:val="28"/>
          <w:shd w:val="clear" w:color="auto" w:fill="FFFFFF"/>
        </w:rPr>
      </w:pPr>
      <w:r w:rsidRPr="00F97699">
        <w:rPr>
          <w:rFonts w:ascii="Times New Roman" w:hAnsi="Times New Roman" w:cs="Times New Roman"/>
          <w:sz w:val="28"/>
          <w:szCs w:val="28"/>
        </w:rPr>
        <w:t>Если идеальный о</w:t>
      </w:r>
      <w:r w:rsidR="00FE4760" w:rsidRPr="00F97699">
        <w:rPr>
          <w:rFonts w:ascii="Times New Roman" w:hAnsi="Times New Roman" w:cs="Times New Roman"/>
          <w:sz w:val="28"/>
          <w:szCs w:val="28"/>
        </w:rPr>
        <w:t>браз будущего общества как стратегическ</w:t>
      </w:r>
      <w:r w:rsidRPr="00F97699">
        <w:rPr>
          <w:rFonts w:ascii="Times New Roman" w:hAnsi="Times New Roman" w:cs="Times New Roman"/>
          <w:sz w:val="28"/>
          <w:szCs w:val="28"/>
        </w:rPr>
        <w:t>ую</w:t>
      </w:r>
      <w:r w:rsidR="00FE4760" w:rsidRPr="00F97699">
        <w:rPr>
          <w:rFonts w:ascii="Times New Roman" w:hAnsi="Times New Roman" w:cs="Times New Roman"/>
          <w:sz w:val="28"/>
          <w:szCs w:val="28"/>
        </w:rPr>
        <w:t xml:space="preserve"> сверхзадач</w:t>
      </w:r>
      <w:r w:rsidRPr="00F97699">
        <w:rPr>
          <w:rFonts w:ascii="Times New Roman" w:hAnsi="Times New Roman" w:cs="Times New Roman"/>
          <w:sz w:val="28"/>
          <w:szCs w:val="28"/>
        </w:rPr>
        <w:t>у мы формулируем как</w:t>
      </w:r>
      <w:r w:rsidR="00FE4760" w:rsidRPr="00F97699">
        <w:rPr>
          <w:rFonts w:ascii="Times New Roman" w:hAnsi="Times New Roman" w:cs="Times New Roman"/>
          <w:i/>
          <w:sz w:val="28"/>
          <w:szCs w:val="28"/>
        </w:rPr>
        <w:t xml:space="preserve"> </w:t>
      </w:r>
      <w:r w:rsidR="00FE4760" w:rsidRPr="00F97699">
        <w:rPr>
          <w:rFonts w:ascii="Times New Roman" w:hAnsi="Times New Roman" w:cs="Times New Roman"/>
          <w:b/>
          <w:i/>
          <w:sz w:val="28"/>
          <w:szCs w:val="28"/>
        </w:rPr>
        <w:t>общество, основанное на справедливости, солидарности, державности, патриотизме, достоинстве, ответственности</w:t>
      </w:r>
      <w:r w:rsidRPr="00F97699">
        <w:rPr>
          <w:rFonts w:ascii="Times New Roman" w:hAnsi="Times New Roman" w:cs="Times New Roman"/>
          <w:b/>
          <w:i/>
          <w:sz w:val="28"/>
          <w:szCs w:val="28"/>
        </w:rPr>
        <w:t xml:space="preserve">, </w:t>
      </w:r>
      <w:r w:rsidRPr="00F97699">
        <w:rPr>
          <w:rFonts w:ascii="Times New Roman" w:hAnsi="Times New Roman" w:cs="Times New Roman"/>
          <w:sz w:val="28"/>
          <w:szCs w:val="28"/>
        </w:rPr>
        <w:t>то для такого общества нужен человек, способный выстраивать такое общество. Таким антропологическим идеалом, на наш взгляд, должен быть образ, устраивающи</w:t>
      </w:r>
      <w:r w:rsidR="00341591" w:rsidRPr="00F97699">
        <w:rPr>
          <w:rFonts w:ascii="Times New Roman" w:hAnsi="Times New Roman" w:cs="Times New Roman"/>
          <w:sz w:val="28"/>
          <w:szCs w:val="28"/>
        </w:rPr>
        <w:t>й</w:t>
      </w:r>
      <w:r w:rsidRPr="00F97699">
        <w:rPr>
          <w:rFonts w:ascii="Times New Roman" w:hAnsi="Times New Roman" w:cs="Times New Roman"/>
          <w:sz w:val="28"/>
          <w:szCs w:val="28"/>
        </w:rPr>
        <w:t xml:space="preserve"> всех разумных патриотов Отечества: и православных, и мусульман, </w:t>
      </w:r>
      <w:r w:rsidR="00B22DAE" w:rsidRPr="00F97699">
        <w:rPr>
          <w:rFonts w:ascii="Times New Roman" w:hAnsi="Times New Roman" w:cs="Times New Roman"/>
          <w:sz w:val="28"/>
          <w:szCs w:val="28"/>
        </w:rPr>
        <w:t xml:space="preserve">и буддистов, </w:t>
      </w:r>
      <w:r w:rsidRPr="00F97699">
        <w:rPr>
          <w:rFonts w:ascii="Times New Roman" w:hAnsi="Times New Roman" w:cs="Times New Roman"/>
          <w:sz w:val="28"/>
          <w:szCs w:val="28"/>
        </w:rPr>
        <w:t>и коммунистов, и настоящих либералов. На наш взгляд, этот а</w:t>
      </w:r>
      <w:r w:rsidR="00FE4760" w:rsidRPr="00F97699">
        <w:rPr>
          <w:rFonts w:ascii="Times New Roman" w:hAnsi="Times New Roman" w:cs="Times New Roman"/>
          <w:color w:val="000000"/>
          <w:sz w:val="28"/>
          <w:szCs w:val="28"/>
          <w:shd w:val="clear" w:color="auto" w:fill="FFFFFF"/>
        </w:rPr>
        <w:t>нтропологический идеал</w:t>
      </w:r>
      <w:r w:rsidRPr="00F97699">
        <w:rPr>
          <w:rFonts w:ascii="Times New Roman" w:hAnsi="Times New Roman" w:cs="Times New Roman"/>
          <w:color w:val="000000"/>
          <w:sz w:val="28"/>
          <w:szCs w:val="28"/>
          <w:shd w:val="clear" w:color="auto" w:fill="FFFFFF"/>
        </w:rPr>
        <w:t xml:space="preserve"> может быть сформулирован так</w:t>
      </w:r>
      <w:r w:rsidR="00FE4760" w:rsidRPr="00F97699">
        <w:rPr>
          <w:rFonts w:ascii="Times New Roman" w:hAnsi="Times New Roman" w:cs="Times New Roman"/>
          <w:color w:val="000000"/>
          <w:sz w:val="28"/>
          <w:szCs w:val="28"/>
          <w:shd w:val="clear" w:color="auto" w:fill="FFFFFF"/>
        </w:rPr>
        <w:t xml:space="preserve">: </w:t>
      </w:r>
      <w:r w:rsidR="00DA40E5" w:rsidRPr="00F97699">
        <w:rPr>
          <w:rFonts w:ascii="Times New Roman" w:hAnsi="Times New Roman" w:cs="Times New Roman"/>
          <w:b/>
          <w:i/>
          <w:color w:val="000000"/>
          <w:sz w:val="28"/>
          <w:szCs w:val="28"/>
          <w:shd w:val="clear" w:color="auto" w:fill="FFFFFF"/>
        </w:rPr>
        <w:t>самостоятельный (самостоящий), здоровый</w:t>
      </w:r>
      <w:r w:rsidR="00DA40E5" w:rsidRPr="00F97699">
        <w:rPr>
          <w:rFonts w:ascii="Times New Roman" w:hAnsi="Times New Roman" w:cs="Times New Roman"/>
          <w:b/>
          <w:color w:val="000000"/>
          <w:sz w:val="28"/>
          <w:szCs w:val="28"/>
          <w:shd w:val="clear" w:color="auto" w:fill="FFFFFF"/>
        </w:rPr>
        <w:t xml:space="preserve"> </w:t>
      </w:r>
      <w:r w:rsidR="00341591" w:rsidRPr="00F97699">
        <w:rPr>
          <w:rFonts w:ascii="Times New Roman" w:hAnsi="Times New Roman" w:cs="Times New Roman"/>
          <w:b/>
          <w:color w:val="000000"/>
          <w:sz w:val="28"/>
          <w:szCs w:val="28"/>
          <w:shd w:val="clear" w:color="auto" w:fill="FFFFFF"/>
        </w:rPr>
        <w:t>(</w:t>
      </w:r>
      <w:r w:rsidR="00341591" w:rsidRPr="00F97699">
        <w:rPr>
          <w:rFonts w:ascii="Times New Roman" w:hAnsi="Times New Roman" w:cs="Times New Roman"/>
          <w:b/>
          <w:i/>
          <w:color w:val="000000"/>
          <w:sz w:val="28"/>
          <w:szCs w:val="28"/>
          <w:shd w:val="clear" w:color="auto" w:fill="FFFFFF"/>
        </w:rPr>
        <w:t>здравый)</w:t>
      </w:r>
      <w:r w:rsidR="00341591" w:rsidRPr="00F97699">
        <w:rPr>
          <w:rFonts w:ascii="Times New Roman" w:hAnsi="Times New Roman" w:cs="Times New Roman"/>
          <w:b/>
          <w:color w:val="000000"/>
          <w:sz w:val="28"/>
          <w:szCs w:val="28"/>
          <w:shd w:val="clear" w:color="auto" w:fill="FFFFFF"/>
        </w:rPr>
        <w:t xml:space="preserve"> </w:t>
      </w:r>
      <w:r w:rsidR="00FE4760" w:rsidRPr="00F97699">
        <w:rPr>
          <w:rFonts w:ascii="Times New Roman" w:hAnsi="Times New Roman" w:cs="Times New Roman"/>
          <w:b/>
          <w:i/>
          <w:color w:val="000000"/>
          <w:sz w:val="28"/>
          <w:szCs w:val="28"/>
          <w:shd w:val="clear" w:color="auto" w:fill="FFFFFF"/>
        </w:rPr>
        <w:t>человек, стремящийся к духовному, нравственному, умственному и физическому совершенству</w:t>
      </w:r>
      <w:r w:rsidR="00FE4760" w:rsidRPr="00F97699">
        <w:rPr>
          <w:rFonts w:ascii="Times New Roman" w:hAnsi="Times New Roman" w:cs="Times New Roman"/>
          <w:color w:val="000000"/>
          <w:sz w:val="28"/>
          <w:szCs w:val="28"/>
          <w:shd w:val="clear" w:color="auto" w:fill="FFFFFF"/>
        </w:rPr>
        <w:t>.</w:t>
      </w:r>
    </w:p>
    <w:p w:rsidR="00FE4760" w:rsidRPr="00F97699" w:rsidRDefault="00FE4760" w:rsidP="00F047A9">
      <w:pPr>
        <w:spacing w:after="0" w:line="240" w:lineRule="auto"/>
        <w:ind w:firstLine="709"/>
        <w:jc w:val="both"/>
        <w:rPr>
          <w:rFonts w:ascii="Times New Roman" w:hAnsi="Times New Roman" w:cs="Times New Roman"/>
          <w:i/>
          <w:color w:val="000000"/>
          <w:sz w:val="28"/>
          <w:szCs w:val="28"/>
          <w:shd w:val="clear" w:color="auto" w:fill="FFFFFF"/>
        </w:rPr>
      </w:pPr>
      <w:r w:rsidRPr="00F97699">
        <w:rPr>
          <w:rFonts w:ascii="Times New Roman" w:hAnsi="Times New Roman" w:cs="Times New Roman"/>
          <w:color w:val="000000"/>
          <w:sz w:val="28"/>
          <w:szCs w:val="28"/>
          <w:shd w:val="clear" w:color="auto" w:fill="FFFFFF"/>
        </w:rPr>
        <w:t xml:space="preserve">Разберёмся в этой ёмкой антропологической формуле, обосновав в ней </w:t>
      </w:r>
      <w:r w:rsidR="00CE17B8" w:rsidRPr="00F97699">
        <w:rPr>
          <w:rFonts w:ascii="Times New Roman" w:hAnsi="Times New Roman" w:cs="Times New Roman"/>
          <w:color w:val="000000"/>
          <w:sz w:val="28"/>
          <w:szCs w:val="28"/>
          <w:shd w:val="clear" w:color="auto" w:fill="FFFFFF"/>
        </w:rPr>
        <w:t xml:space="preserve">каждое слово, помня, что </w:t>
      </w:r>
      <w:r w:rsidR="00CE17B8" w:rsidRPr="00F97699">
        <w:rPr>
          <w:rStyle w:val="a3"/>
          <w:rFonts w:ascii="Times New Roman" w:hAnsi="Times New Roman" w:cs="Times New Roman"/>
          <w:i w:val="0"/>
          <w:color w:val="333333"/>
          <w:sz w:val="28"/>
          <w:szCs w:val="28"/>
          <w:shd w:val="clear" w:color="auto" w:fill="FFFFFF"/>
        </w:rPr>
        <w:t>«нам, огрубевшим, от нашей материально неблагополучной жизни, самое время напомнить, что крушение материального Союза ССР не означает полного и бесповоротного его крушения, ибо последнее, смею надеяться, не затронуло лучшую, в полном смысле слова нетленную часть нашего союза, о которой я имею кое-что сказать уже профессионально как языковед, ибо это – языковой союз, русский языковой союз»</w:t>
      </w:r>
      <w:r w:rsidR="00CE17B8" w:rsidRPr="00F97699">
        <w:rPr>
          <w:rStyle w:val="a6"/>
          <w:rFonts w:ascii="Times New Roman" w:hAnsi="Times New Roman" w:cs="Times New Roman"/>
          <w:iCs/>
          <w:color w:val="333333"/>
          <w:sz w:val="28"/>
          <w:szCs w:val="28"/>
          <w:shd w:val="clear" w:color="auto" w:fill="FFFFFF"/>
        </w:rPr>
        <w:footnoteReference w:id="11"/>
      </w:r>
      <w:r w:rsidR="00CE17B8" w:rsidRPr="00F97699">
        <w:rPr>
          <w:rStyle w:val="a3"/>
          <w:rFonts w:ascii="Times New Roman" w:hAnsi="Times New Roman" w:cs="Times New Roman"/>
          <w:i w:val="0"/>
          <w:color w:val="333333"/>
          <w:sz w:val="28"/>
          <w:szCs w:val="28"/>
          <w:shd w:val="clear" w:color="auto" w:fill="FFFFFF"/>
        </w:rPr>
        <w:t>.</w:t>
      </w:r>
      <w:r w:rsidR="00A410C6" w:rsidRPr="00F97699">
        <w:rPr>
          <w:rStyle w:val="a3"/>
          <w:rFonts w:ascii="Times New Roman" w:hAnsi="Times New Roman" w:cs="Times New Roman"/>
          <w:i w:val="0"/>
          <w:color w:val="333333"/>
          <w:sz w:val="28"/>
          <w:szCs w:val="28"/>
          <w:shd w:val="clear" w:color="auto" w:fill="FFFFFF"/>
        </w:rPr>
        <w:t xml:space="preserve"> </w:t>
      </w:r>
      <w:r w:rsidR="00B22DAE" w:rsidRPr="00F97699">
        <w:rPr>
          <w:rStyle w:val="a3"/>
          <w:rFonts w:ascii="Times New Roman" w:hAnsi="Times New Roman" w:cs="Times New Roman"/>
          <w:i w:val="0"/>
          <w:color w:val="333333"/>
          <w:sz w:val="28"/>
          <w:szCs w:val="28"/>
          <w:shd w:val="clear" w:color="auto" w:fill="FFFFFF"/>
        </w:rPr>
        <w:t xml:space="preserve">Поэтому </w:t>
      </w:r>
      <w:r w:rsidR="00341591" w:rsidRPr="00F97699">
        <w:rPr>
          <w:rStyle w:val="a3"/>
          <w:rFonts w:ascii="Times New Roman" w:hAnsi="Times New Roman" w:cs="Times New Roman"/>
          <w:i w:val="0"/>
          <w:color w:val="333333"/>
          <w:sz w:val="28"/>
          <w:szCs w:val="28"/>
          <w:shd w:val="clear" w:color="auto" w:fill="FFFFFF"/>
        </w:rPr>
        <w:t xml:space="preserve">следую завету академика О.Н. Трубачёва </w:t>
      </w:r>
      <w:r w:rsidR="00B22DAE" w:rsidRPr="00F97699">
        <w:rPr>
          <w:rStyle w:val="a3"/>
          <w:rFonts w:ascii="Times New Roman" w:hAnsi="Times New Roman" w:cs="Times New Roman"/>
          <w:color w:val="333333"/>
          <w:sz w:val="28"/>
          <w:szCs w:val="28"/>
          <w:shd w:val="clear" w:color="auto" w:fill="FFFFFF"/>
        </w:rPr>
        <w:t>к</w:t>
      </w:r>
      <w:r w:rsidR="00A410C6" w:rsidRPr="00F97699">
        <w:rPr>
          <w:rStyle w:val="a3"/>
          <w:rFonts w:ascii="Times New Roman" w:hAnsi="Times New Roman" w:cs="Times New Roman"/>
          <w:color w:val="333333"/>
          <w:sz w:val="28"/>
          <w:szCs w:val="28"/>
          <w:shd w:val="clear" w:color="auto" w:fill="FFFFFF"/>
        </w:rPr>
        <w:t xml:space="preserve">аждое слово обоснуем </w:t>
      </w:r>
      <w:r w:rsidR="00A410C6" w:rsidRPr="00F97699">
        <w:rPr>
          <w:rStyle w:val="a3"/>
          <w:rFonts w:ascii="Times New Roman" w:hAnsi="Times New Roman" w:cs="Times New Roman"/>
          <w:i w:val="0"/>
          <w:color w:val="333333"/>
          <w:sz w:val="28"/>
          <w:szCs w:val="28"/>
          <w:shd w:val="clear" w:color="auto" w:fill="FFFFFF"/>
        </w:rPr>
        <w:t>отдельно.</w:t>
      </w:r>
    </w:p>
    <w:p w:rsidR="00FE4760" w:rsidRPr="00F97699" w:rsidRDefault="00A410C6" w:rsidP="00F047A9">
      <w:pPr>
        <w:spacing w:after="0" w:line="240" w:lineRule="auto"/>
        <w:ind w:firstLine="709"/>
        <w:jc w:val="both"/>
        <w:rPr>
          <w:rStyle w:val="a3"/>
          <w:rFonts w:ascii="Times New Roman" w:hAnsi="Times New Roman" w:cs="Times New Roman"/>
          <w:color w:val="4A3A3A"/>
          <w:sz w:val="28"/>
          <w:szCs w:val="28"/>
        </w:rPr>
      </w:pPr>
      <w:r w:rsidRPr="00F97699">
        <w:rPr>
          <w:rFonts w:ascii="Times New Roman" w:hAnsi="Times New Roman" w:cs="Times New Roman"/>
          <w:color w:val="000000"/>
          <w:sz w:val="28"/>
          <w:szCs w:val="28"/>
          <w:shd w:val="clear" w:color="auto" w:fill="FFFFFF"/>
        </w:rPr>
        <w:t xml:space="preserve">1. </w:t>
      </w:r>
      <w:r w:rsidR="00FE4760" w:rsidRPr="00F97699">
        <w:rPr>
          <w:rFonts w:ascii="Times New Roman" w:hAnsi="Times New Roman" w:cs="Times New Roman"/>
          <w:color w:val="000000"/>
          <w:sz w:val="28"/>
          <w:szCs w:val="28"/>
          <w:shd w:val="clear" w:color="auto" w:fill="FFFFFF"/>
        </w:rPr>
        <w:t xml:space="preserve">Слово </w:t>
      </w:r>
      <w:r w:rsidR="00FE4760" w:rsidRPr="00F97699">
        <w:rPr>
          <w:rFonts w:ascii="Times New Roman" w:hAnsi="Times New Roman" w:cs="Times New Roman"/>
          <w:b/>
          <w:color w:val="000000"/>
          <w:sz w:val="28"/>
          <w:szCs w:val="28"/>
          <w:shd w:val="clear" w:color="auto" w:fill="FFFFFF"/>
        </w:rPr>
        <w:t>«человек»</w:t>
      </w:r>
      <w:r w:rsidR="00FE4760" w:rsidRPr="00F97699">
        <w:rPr>
          <w:rFonts w:ascii="Times New Roman" w:hAnsi="Times New Roman" w:cs="Times New Roman"/>
          <w:color w:val="000000"/>
          <w:sz w:val="28"/>
          <w:szCs w:val="28"/>
          <w:shd w:val="clear" w:color="auto" w:fill="FFFFFF"/>
        </w:rPr>
        <w:t xml:space="preserve"> (а не личность или индивидуальность) мы употребляем </w:t>
      </w:r>
      <w:r w:rsidR="00A20BDF" w:rsidRPr="00F97699">
        <w:rPr>
          <w:rFonts w:ascii="Times New Roman" w:hAnsi="Times New Roman" w:cs="Times New Roman"/>
          <w:color w:val="000000"/>
          <w:sz w:val="28"/>
          <w:szCs w:val="28"/>
          <w:shd w:val="clear" w:color="auto" w:fill="FFFFFF"/>
        </w:rPr>
        <w:t>потому</w:t>
      </w:r>
      <w:r w:rsidR="00FE4760" w:rsidRPr="00F97699">
        <w:rPr>
          <w:rFonts w:ascii="Times New Roman" w:hAnsi="Times New Roman" w:cs="Times New Roman"/>
          <w:color w:val="000000"/>
          <w:sz w:val="28"/>
          <w:szCs w:val="28"/>
          <w:shd w:val="clear" w:color="auto" w:fill="FFFFFF"/>
        </w:rPr>
        <w:t xml:space="preserve">, что: а) оно ёмко и полно (и антиномично включает в себя </w:t>
      </w:r>
      <w:r w:rsidR="00FE4760" w:rsidRPr="00F97699">
        <w:rPr>
          <w:rFonts w:ascii="Times New Roman" w:hAnsi="Times New Roman" w:cs="Times New Roman"/>
          <w:i/>
          <w:color w:val="000000"/>
          <w:sz w:val="28"/>
          <w:szCs w:val="28"/>
          <w:shd w:val="clear" w:color="auto" w:fill="FFFFFF"/>
        </w:rPr>
        <w:t>и широту советской всесторонней личности</w:t>
      </w:r>
      <w:r w:rsidR="00FE4760" w:rsidRPr="00F97699">
        <w:rPr>
          <w:rFonts w:ascii="Times New Roman" w:hAnsi="Times New Roman" w:cs="Times New Roman"/>
          <w:color w:val="000000"/>
          <w:sz w:val="28"/>
          <w:szCs w:val="28"/>
          <w:shd w:val="clear" w:color="auto" w:fill="FFFFFF"/>
        </w:rPr>
        <w:t xml:space="preserve">, </w:t>
      </w:r>
      <w:r w:rsidR="00FE4760" w:rsidRPr="00F97699">
        <w:rPr>
          <w:rFonts w:ascii="Times New Roman" w:hAnsi="Times New Roman" w:cs="Times New Roman"/>
          <w:i/>
          <w:color w:val="000000"/>
          <w:sz w:val="28"/>
          <w:szCs w:val="28"/>
          <w:shd w:val="clear" w:color="auto" w:fill="FFFFFF"/>
        </w:rPr>
        <w:t>и глубину гуманистической самореализованной индивидуальности</w:t>
      </w:r>
      <w:r w:rsidR="00FE4760" w:rsidRPr="00F97699">
        <w:rPr>
          <w:rFonts w:ascii="Times New Roman" w:hAnsi="Times New Roman" w:cs="Times New Roman"/>
          <w:color w:val="000000"/>
          <w:sz w:val="28"/>
          <w:szCs w:val="28"/>
          <w:shd w:val="clear" w:color="auto" w:fill="FFFFFF"/>
        </w:rPr>
        <w:t>); б) оно отражает отличие человека от бессловесных тварей («В человеке отличительное от прочих тварей свойство есть дар слова. Отсюда название </w:t>
      </w:r>
      <w:r w:rsidR="00FE4760" w:rsidRPr="00F97699">
        <w:rPr>
          <w:rFonts w:ascii="Times New Roman" w:hAnsi="Times New Roman" w:cs="Times New Roman"/>
          <w:i/>
          <w:iCs/>
          <w:color w:val="000000"/>
          <w:sz w:val="28"/>
          <w:szCs w:val="28"/>
          <w:shd w:val="clear" w:color="auto" w:fill="FFFFFF"/>
        </w:rPr>
        <w:t>словек </w:t>
      </w:r>
      <w:r w:rsidR="00FE4760" w:rsidRPr="00F97699">
        <w:rPr>
          <w:rFonts w:ascii="Times New Roman" w:hAnsi="Times New Roman" w:cs="Times New Roman"/>
          <w:color w:val="000000"/>
          <w:sz w:val="28"/>
          <w:szCs w:val="28"/>
          <w:shd w:val="clear" w:color="auto" w:fill="FFFFFF"/>
        </w:rPr>
        <w:t>(то есть </w:t>
      </w:r>
      <w:r w:rsidR="00FE4760" w:rsidRPr="00F97699">
        <w:rPr>
          <w:rFonts w:ascii="Times New Roman" w:hAnsi="Times New Roman" w:cs="Times New Roman"/>
          <w:i/>
          <w:iCs/>
          <w:color w:val="000000"/>
          <w:sz w:val="28"/>
          <w:szCs w:val="28"/>
          <w:shd w:val="clear" w:color="auto" w:fill="FFFFFF"/>
        </w:rPr>
        <w:t>словесник, словесная тварь) </w:t>
      </w:r>
      <w:r w:rsidR="00FE4760" w:rsidRPr="00F97699">
        <w:rPr>
          <w:rFonts w:ascii="Times New Roman" w:hAnsi="Times New Roman" w:cs="Times New Roman"/>
          <w:color w:val="000000"/>
          <w:sz w:val="28"/>
          <w:szCs w:val="28"/>
          <w:shd w:val="clear" w:color="auto" w:fill="FFFFFF"/>
        </w:rPr>
        <w:t>изменилось в </w:t>
      </w:r>
      <w:r w:rsidR="00FE4760" w:rsidRPr="00F97699">
        <w:rPr>
          <w:rFonts w:ascii="Times New Roman" w:hAnsi="Times New Roman" w:cs="Times New Roman"/>
          <w:i/>
          <w:iCs/>
          <w:color w:val="000000"/>
          <w:sz w:val="28"/>
          <w:szCs w:val="28"/>
          <w:shd w:val="clear" w:color="auto" w:fill="FFFFFF"/>
        </w:rPr>
        <w:t>цловек, чловек </w:t>
      </w:r>
      <w:r w:rsidR="00FE4760" w:rsidRPr="00F97699">
        <w:rPr>
          <w:rFonts w:ascii="Times New Roman" w:hAnsi="Times New Roman" w:cs="Times New Roman"/>
          <w:color w:val="000000"/>
          <w:sz w:val="28"/>
          <w:szCs w:val="28"/>
          <w:shd w:val="clear" w:color="auto" w:fill="FFFFFF"/>
        </w:rPr>
        <w:t>и </w:t>
      </w:r>
      <w:r w:rsidR="00FE4760" w:rsidRPr="00F97699">
        <w:rPr>
          <w:rFonts w:ascii="Times New Roman" w:hAnsi="Times New Roman" w:cs="Times New Roman"/>
          <w:i/>
          <w:iCs/>
          <w:color w:val="000000"/>
          <w:sz w:val="28"/>
          <w:szCs w:val="28"/>
          <w:shd w:val="clear" w:color="auto" w:fill="FFFFFF"/>
        </w:rPr>
        <w:t>человек</w:t>
      </w:r>
      <w:r w:rsidR="00FE4760" w:rsidRPr="00F97699">
        <w:rPr>
          <w:rFonts w:ascii="Times New Roman" w:hAnsi="Times New Roman" w:cs="Times New Roman"/>
          <w:iCs/>
          <w:color w:val="000000"/>
          <w:sz w:val="28"/>
          <w:szCs w:val="28"/>
          <w:shd w:val="clear" w:color="auto" w:fill="FFFFFF"/>
        </w:rPr>
        <w:t>»</w:t>
      </w:r>
      <w:r w:rsidR="00FE4760" w:rsidRPr="00F97699">
        <w:rPr>
          <w:rStyle w:val="a6"/>
          <w:rFonts w:ascii="Times New Roman" w:hAnsi="Times New Roman" w:cs="Times New Roman"/>
          <w:iCs/>
          <w:color w:val="000000"/>
          <w:sz w:val="28"/>
          <w:szCs w:val="28"/>
          <w:shd w:val="clear" w:color="auto" w:fill="FFFFFF"/>
        </w:rPr>
        <w:footnoteReference w:id="12"/>
      </w:r>
      <w:r w:rsidR="00FE4760" w:rsidRPr="00F97699">
        <w:rPr>
          <w:rFonts w:ascii="Times New Roman" w:hAnsi="Times New Roman" w:cs="Times New Roman"/>
          <w:iCs/>
          <w:color w:val="000000"/>
          <w:sz w:val="28"/>
          <w:szCs w:val="28"/>
          <w:shd w:val="clear" w:color="auto" w:fill="FFFFFF"/>
        </w:rPr>
        <w:t xml:space="preserve">); в) оно </w:t>
      </w:r>
      <w:r w:rsidR="00FE4760" w:rsidRPr="00F97699">
        <w:rPr>
          <w:rFonts w:ascii="Times New Roman" w:hAnsi="Times New Roman" w:cs="Times New Roman"/>
          <w:iCs/>
          <w:sz w:val="28"/>
          <w:szCs w:val="28"/>
          <w:shd w:val="clear" w:color="auto" w:fill="FFFFFF"/>
        </w:rPr>
        <w:t>подчеркивает</w:t>
      </w:r>
      <w:r w:rsidR="00FE4760" w:rsidRPr="00F97699">
        <w:rPr>
          <w:rFonts w:ascii="Times New Roman" w:hAnsi="Times New Roman" w:cs="Times New Roman"/>
          <w:i/>
          <w:iCs/>
          <w:sz w:val="28"/>
          <w:szCs w:val="28"/>
          <w:shd w:val="clear" w:color="auto" w:fill="FFFFFF"/>
        </w:rPr>
        <w:t xml:space="preserve"> </w:t>
      </w:r>
      <w:r w:rsidR="00FE4760" w:rsidRPr="00F97699">
        <w:rPr>
          <w:rFonts w:ascii="Times New Roman" w:hAnsi="Times New Roman" w:cs="Times New Roman"/>
          <w:iCs/>
          <w:sz w:val="28"/>
          <w:szCs w:val="28"/>
          <w:shd w:val="clear" w:color="auto" w:fill="FFFFFF"/>
        </w:rPr>
        <w:t>«</w:t>
      </w:r>
      <w:r w:rsidR="00FE4760" w:rsidRPr="00F97699">
        <w:rPr>
          <w:rFonts w:ascii="Times New Roman" w:hAnsi="Times New Roman" w:cs="Times New Roman"/>
          <w:sz w:val="28"/>
          <w:szCs w:val="28"/>
        </w:rPr>
        <w:t xml:space="preserve">главное отличие людей, как существ словесных, мыслящих словами, от всего живого, сотворенного Богом, но и в том, что </w:t>
      </w:r>
      <w:r w:rsidR="00FE4760" w:rsidRPr="00F97699">
        <w:rPr>
          <w:rStyle w:val="a3"/>
          <w:rFonts w:ascii="Times New Roman" w:hAnsi="Times New Roman" w:cs="Times New Roman"/>
          <w:sz w:val="28"/>
          <w:szCs w:val="28"/>
        </w:rPr>
        <w:t>Слово –</w:t>
      </w:r>
      <w:r w:rsidR="00FE4760" w:rsidRPr="00F97699">
        <w:rPr>
          <w:rStyle w:val="apple-converted-space"/>
          <w:i/>
          <w:iCs/>
          <w:sz w:val="28"/>
          <w:szCs w:val="28"/>
        </w:rPr>
        <w:t> </w:t>
      </w:r>
      <w:r w:rsidR="00FE4760" w:rsidRPr="00F97699">
        <w:rPr>
          <w:rFonts w:ascii="Times New Roman" w:hAnsi="Times New Roman" w:cs="Times New Roman"/>
          <w:sz w:val="28"/>
          <w:szCs w:val="28"/>
        </w:rPr>
        <w:t>это прежде всего имя Самого Бога!  Но если Отец наш есть Слово, то рожденные от Него, конечно же,</w:t>
      </w:r>
      <w:r w:rsidR="00FE4760" w:rsidRPr="00F97699">
        <w:rPr>
          <w:rStyle w:val="apple-converted-space"/>
          <w:sz w:val="28"/>
          <w:szCs w:val="28"/>
        </w:rPr>
        <w:t> </w:t>
      </w:r>
      <w:r w:rsidR="00FE4760" w:rsidRPr="00F97699">
        <w:rPr>
          <w:rStyle w:val="a3"/>
          <w:rFonts w:ascii="Times New Roman" w:hAnsi="Times New Roman" w:cs="Times New Roman"/>
          <w:sz w:val="28"/>
          <w:szCs w:val="28"/>
        </w:rPr>
        <w:t>словеки, чловеки, человеки»</w:t>
      </w:r>
      <w:r w:rsidR="00FE4760" w:rsidRPr="00F97699">
        <w:rPr>
          <w:rStyle w:val="a6"/>
          <w:rFonts w:ascii="Times New Roman" w:hAnsi="Times New Roman" w:cs="Times New Roman"/>
          <w:iCs/>
          <w:sz w:val="28"/>
          <w:szCs w:val="28"/>
        </w:rPr>
        <w:footnoteReference w:id="13"/>
      </w:r>
      <w:r w:rsidR="00FE4760" w:rsidRPr="00F97699">
        <w:rPr>
          <w:rStyle w:val="a3"/>
          <w:rFonts w:ascii="Times New Roman" w:hAnsi="Times New Roman" w:cs="Times New Roman"/>
          <w:sz w:val="28"/>
          <w:szCs w:val="28"/>
        </w:rPr>
        <w:t>.</w:t>
      </w:r>
    </w:p>
    <w:p w:rsidR="00285CFA" w:rsidRPr="00F97699" w:rsidRDefault="00636BCF" w:rsidP="00F047A9">
      <w:pPr>
        <w:spacing w:after="0" w:line="240" w:lineRule="auto"/>
        <w:ind w:firstLine="709"/>
        <w:jc w:val="both"/>
        <w:rPr>
          <w:rFonts w:ascii="Times New Roman" w:hAnsi="Times New Roman" w:cs="Times New Roman"/>
          <w:color w:val="000000"/>
          <w:sz w:val="28"/>
          <w:szCs w:val="28"/>
          <w:shd w:val="clear" w:color="auto" w:fill="FFFFFF"/>
        </w:rPr>
      </w:pPr>
      <w:r w:rsidRPr="00F97699">
        <w:rPr>
          <w:rFonts w:ascii="Times New Roman" w:hAnsi="Times New Roman" w:cs="Times New Roman"/>
          <w:sz w:val="28"/>
          <w:szCs w:val="28"/>
        </w:rPr>
        <w:t xml:space="preserve">2. </w:t>
      </w:r>
      <w:r w:rsidR="00FE4760" w:rsidRPr="00F97699">
        <w:rPr>
          <w:rFonts w:ascii="Times New Roman" w:hAnsi="Times New Roman" w:cs="Times New Roman"/>
          <w:sz w:val="28"/>
          <w:szCs w:val="28"/>
        </w:rPr>
        <w:t xml:space="preserve">Слова </w:t>
      </w:r>
      <w:r w:rsidR="00FE4760" w:rsidRPr="00F97699">
        <w:rPr>
          <w:rFonts w:ascii="Times New Roman" w:hAnsi="Times New Roman" w:cs="Times New Roman"/>
          <w:b/>
          <w:sz w:val="28"/>
          <w:szCs w:val="28"/>
        </w:rPr>
        <w:t>«стремящийся к совершенству»</w:t>
      </w:r>
      <w:r w:rsidR="00FE4760" w:rsidRPr="00F97699">
        <w:rPr>
          <w:rFonts w:ascii="Times New Roman" w:hAnsi="Times New Roman" w:cs="Times New Roman"/>
          <w:sz w:val="28"/>
          <w:szCs w:val="28"/>
        </w:rPr>
        <w:t xml:space="preserve"> взяты из формулировки цели учения дореволюционных гимназий России, основанной на слове Спасителя «</w:t>
      </w:r>
      <w:r w:rsidR="00FE4760" w:rsidRPr="00F97699">
        <w:rPr>
          <w:rFonts w:ascii="Times New Roman" w:hAnsi="Times New Roman" w:cs="Times New Roman"/>
          <w:kern w:val="2"/>
          <w:sz w:val="28"/>
          <w:szCs w:val="28"/>
        </w:rPr>
        <w:t xml:space="preserve">Бyдите </w:t>
      </w:r>
      <w:r w:rsidRPr="00F97699">
        <w:rPr>
          <w:rFonts w:ascii="Times New Roman" w:hAnsi="Times New Roman" w:cs="Times New Roman"/>
          <w:kern w:val="2"/>
          <w:sz w:val="28"/>
          <w:szCs w:val="28"/>
        </w:rPr>
        <w:t>убо вы</w:t>
      </w:r>
      <w:r w:rsidR="00FE4760" w:rsidRPr="00F97699">
        <w:rPr>
          <w:rFonts w:ascii="Times New Roman" w:hAnsi="Times New Roman" w:cs="Times New Roman"/>
          <w:kern w:val="2"/>
          <w:sz w:val="28"/>
          <w:szCs w:val="28"/>
        </w:rPr>
        <w:t xml:space="preserve"> совершeни, </w:t>
      </w:r>
      <w:r w:rsidRPr="00F97699">
        <w:rPr>
          <w:rFonts w:ascii="Times New Roman" w:hAnsi="Times New Roman" w:cs="Times New Roman"/>
          <w:kern w:val="2"/>
          <w:sz w:val="28"/>
          <w:szCs w:val="28"/>
        </w:rPr>
        <w:t>я</w:t>
      </w:r>
      <w:r w:rsidR="00FE4760" w:rsidRPr="00F97699">
        <w:rPr>
          <w:rFonts w:ascii="Times New Roman" w:hAnsi="Times New Roman" w:cs="Times New Roman"/>
          <w:kern w:val="2"/>
          <w:sz w:val="28"/>
          <w:szCs w:val="28"/>
        </w:rPr>
        <w:t xml:space="preserve">коже </w:t>
      </w:r>
      <w:r w:rsidRPr="00F97699">
        <w:rPr>
          <w:rFonts w:ascii="Times New Roman" w:hAnsi="Times New Roman" w:cs="Times New Roman"/>
          <w:kern w:val="2"/>
          <w:sz w:val="28"/>
          <w:szCs w:val="28"/>
        </w:rPr>
        <w:t>отец</w:t>
      </w:r>
      <w:r w:rsidR="00FE4760" w:rsidRPr="00F97699">
        <w:rPr>
          <w:rFonts w:ascii="Times New Roman" w:hAnsi="Times New Roman" w:cs="Times New Roman"/>
          <w:kern w:val="2"/>
          <w:sz w:val="28"/>
          <w:szCs w:val="28"/>
        </w:rPr>
        <w:t xml:space="preserve"> вaш н</w:t>
      </w:r>
      <w:r w:rsidRPr="00F97699">
        <w:rPr>
          <w:rFonts w:ascii="Times New Roman" w:hAnsi="Times New Roman" w:cs="Times New Roman"/>
          <w:kern w:val="2"/>
          <w:sz w:val="28"/>
          <w:szCs w:val="28"/>
        </w:rPr>
        <w:t>е</w:t>
      </w:r>
      <w:r w:rsidR="00FE4760" w:rsidRPr="00F97699">
        <w:rPr>
          <w:rFonts w:ascii="Times New Roman" w:hAnsi="Times New Roman" w:cs="Times New Roman"/>
          <w:kern w:val="2"/>
          <w:sz w:val="28"/>
          <w:szCs w:val="28"/>
        </w:rPr>
        <w:t>б</w:t>
      </w:r>
      <w:r w:rsidRPr="00F97699">
        <w:rPr>
          <w:rFonts w:ascii="Times New Roman" w:hAnsi="Times New Roman" w:cs="Times New Roman"/>
          <w:kern w:val="2"/>
          <w:sz w:val="28"/>
          <w:szCs w:val="28"/>
        </w:rPr>
        <w:t>еcный совершeн</w:t>
      </w:r>
      <w:r w:rsidR="00FE4760" w:rsidRPr="00F97699">
        <w:rPr>
          <w:rFonts w:ascii="Times New Roman" w:hAnsi="Times New Roman" w:cs="Times New Roman"/>
          <w:kern w:val="2"/>
          <w:sz w:val="28"/>
          <w:szCs w:val="28"/>
        </w:rPr>
        <w:t xml:space="preserve"> </w:t>
      </w:r>
      <w:r w:rsidRPr="00F97699">
        <w:rPr>
          <w:rFonts w:ascii="Times New Roman" w:hAnsi="Times New Roman" w:cs="Times New Roman"/>
          <w:kern w:val="2"/>
          <w:sz w:val="28"/>
          <w:szCs w:val="28"/>
        </w:rPr>
        <w:t>ес</w:t>
      </w:r>
      <w:r w:rsidR="00FE4760" w:rsidRPr="00F97699">
        <w:rPr>
          <w:rFonts w:ascii="Times New Roman" w:hAnsi="Times New Roman" w:cs="Times New Roman"/>
          <w:kern w:val="2"/>
          <w:sz w:val="28"/>
          <w:szCs w:val="28"/>
        </w:rPr>
        <w:t>ть</w:t>
      </w:r>
      <w:r w:rsidR="00FE4760" w:rsidRPr="00F97699">
        <w:rPr>
          <w:rFonts w:ascii="Times New Roman" w:hAnsi="Times New Roman" w:cs="Times New Roman"/>
          <w:color w:val="333333"/>
          <w:sz w:val="28"/>
          <w:szCs w:val="28"/>
          <w:shd w:val="clear" w:color="auto" w:fill="FFFFFF"/>
        </w:rPr>
        <w:t xml:space="preserve">» (Мф. 5, 48), согласно которой ученики «должны всеми силами своей души стремиться к </w:t>
      </w:r>
      <w:r w:rsidR="00FE4760" w:rsidRPr="00F97699">
        <w:rPr>
          <w:rFonts w:ascii="Times New Roman" w:hAnsi="Times New Roman" w:cs="Times New Roman"/>
          <w:i/>
          <w:color w:val="333333"/>
          <w:sz w:val="28"/>
          <w:szCs w:val="28"/>
          <w:shd w:val="clear" w:color="auto" w:fill="FFFFFF"/>
        </w:rPr>
        <w:t>совершенствованию</w:t>
      </w:r>
      <w:r w:rsidR="00FE4760" w:rsidRPr="00F97699">
        <w:rPr>
          <w:rFonts w:ascii="Times New Roman" w:hAnsi="Times New Roman" w:cs="Times New Roman"/>
          <w:color w:val="333333"/>
          <w:sz w:val="28"/>
          <w:szCs w:val="28"/>
          <w:shd w:val="clear" w:color="auto" w:fill="FFFFFF"/>
        </w:rPr>
        <w:t xml:space="preserve"> своему во всех отношениях»</w:t>
      </w:r>
      <w:r w:rsidR="00FE4760" w:rsidRPr="00F97699">
        <w:rPr>
          <w:rStyle w:val="a6"/>
          <w:rFonts w:ascii="Times New Roman" w:hAnsi="Times New Roman" w:cs="Times New Roman"/>
          <w:color w:val="333333"/>
          <w:sz w:val="28"/>
          <w:szCs w:val="28"/>
          <w:shd w:val="clear" w:color="auto" w:fill="FFFFFF"/>
        </w:rPr>
        <w:footnoteReference w:id="14"/>
      </w:r>
      <w:r w:rsidR="00FE4760" w:rsidRPr="00F97699">
        <w:rPr>
          <w:rFonts w:ascii="Times New Roman" w:hAnsi="Times New Roman" w:cs="Times New Roman"/>
          <w:color w:val="333333"/>
          <w:sz w:val="28"/>
          <w:szCs w:val="28"/>
          <w:shd w:val="clear" w:color="auto" w:fill="FFFFFF"/>
        </w:rPr>
        <w:t xml:space="preserve">. </w:t>
      </w:r>
      <w:r w:rsidR="00285CFA" w:rsidRPr="00F97699">
        <w:rPr>
          <w:rFonts w:ascii="Times New Roman" w:hAnsi="Times New Roman" w:cs="Times New Roman"/>
          <w:color w:val="333333"/>
          <w:sz w:val="28"/>
          <w:szCs w:val="28"/>
          <w:shd w:val="clear" w:color="auto" w:fill="FFFFFF"/>
        </w:rPr>
        <w:t xml:space="preserve">В </w:t>
      </w:r>
      <w:r w:rsidR="00285CFA" w:rsidRPr="00F97699">
        <w:rPr>
          <w:rFonts w:ascii="Times New Roman" w:hAnsi="Times New Roman" w:cs="Times New Roman"/>
          <w:sz w:val="28"/>
          <w:szCs w:val="28"/>
        </w:rPr>
        <w:t xml:space="preserve">первом русском учебнике педагогики А.Г. Ободовского </w:t>
      </w:r>
      <w:r w:rsidR="00285CFA" w:rsidRPr="00F97699">
        <w:rPr>
          <w:rFonts w:ascii="Times New Roman" w:hAnsi="Times New Roman" w:cs="Times New Roman"/>
          <w:i/>
          <w:sz w:val="28"/>
          <w:szCs w:val="28"/>
        </w:rPr>
        <w:t>образ совершенства</w:t>
      </w:r>
      <w:r w:rsidR="00285CFA" w:rsidRPr="00F97699">
        <w:rPr>
          <w:rFonts w:ascii="Times New Roman" w:hAnsi="Times New Roman" w:cs="Times New Roman"/>
          <w:sz w:val="28"/>
          <w:szCs w:val="28"/>
        </w:rPr>
        <w:t xml:space="preserve"> тоже был ясно сформулирован:</w:t>
      </w:r>
      <w:r w:rsidR="00285CFA" w:rsidRPr="00F97699">
        <w:rPr>
          <w:rFonts w:ascii="Times New Roman" w:hAnsi="Times New Roman" w:cs="Times New Roman"/>
          <w:color w:val="000000"/>
          <w:sz w:val="28"/>
          <w:szCs w:val="28"/>
          <w:shd w:val="clear" w:color="auto" w:fill="FFFFFF"/>
        </w:rPr>
        <w:t xml:space="preserve"> «Истинное воспитание имеет предметом своим образование всех способностей человека в совокупности. Оно объемлет не одно только тело, но и душу, не один только ум, но и сердце, не одно только чувство, но и рассудок – оно объемлет целого человека. Если представить себе все разнородные силы человека соединенными в одно согласное целое, то перед нами будет </w:t>
      </w:r>
      <w:r w:rsidR="00285CFA" w:rsidRPr="00F97699">
        <w:rPr>
          <w:rFonts w:ascii="Times New Roman" w:hAnsi="Times New Roman" w:cs="Times New Roman"/>
          <w:i/>
          <w:color w:val="000000"/>
          <w:sz w:val="28"/>
          <w:szCs w:val="28"/>
          <w:shd w:val="clear" w:color="auto" w:fill="FFFFFF"/>
        </w:rPr>
        <w:t>идеал совершенства человеческого</w:t>
      </w:r>
      <w:r w:rsidR="00285CFA" w:rsidRPr="00F97699">
        <w:rPr>
          <w:rFonts w:ascii="Times New Roman" w:hAnsi="Times New Roman" w:cs="Times New Roman"/>
          <w:color w:val="000000"/>
          <w:sz w:val="28"/>
          <w:szCs w:val="28"/>
          <w:shd w:val="clear" w:color="auto" w:fill="FFFFFF"/>
        </w:rPr>
        <w:t xml:space="preserve">. Возможное </w:t>
      </w:r>
      <w:r w:rsidR="00285CFA" w:rsidRPr="00F97699">
        <w:rPr>
          <w:rFonts w:ascii="Times New Roman" w:hAnsi="Times New Roman" w:cs="Times New Roman"/>
          <w:i/>
          <w:color w:val="000000"/>
          <w:sz w:val="28"/>
          <w:szCs w:val="28"/>
          <w:shd w:val="clear" w:color="auto" w:fill="FFFFFF"/>
        </w:rPr>
        <w:t>приближение воспитанника к сему идеалу</w:t>
      </w:r>
      <w:r w:rsidR="00285CFA" w:rsidRPr="00F97699">
        <w:rPr>
          <w:rFonts w:ascii="Times New Roman" w:hAnsi="Times New Roman" w:cs="Times New Roman"/>
          <w:color w:val="000000"/>
          <w:sz w:val="28"/>
          <w:szCs w:val="28"/>
          <w:shd w:val="clear" w:color="auto" w:fill="FFFFFF"/>
        </w:rPr>
        <w:t xml:space="preserve">, через согласное развитие и образование всех его способностей, составляет </w:t>
      </w:r>
      <w:r w:rsidR="00285CFA" w:rsidRPr="00F97699">
        <w:rPr>
          <w:rFonts w:ascii="Times New Roman" w:hAnsi="Times New Roman" w:cs="Times New Roman"/>
          <w:b/>
          <w:i/>
          <w:color w:val="000000"/>
          <w:sz w:val="28"/>
          <w:szCs w:val="28"/>
          <w:shd w:val="clear" w:color="auto" w:fill="FFFFFF"/>
        </w:rPr>
        <w:t>конечную цель воспитания</w:t>
      </w:r>
      <w:r w:rsidR="00285CFA" w:rsidRPr="00F97699">
        <w:rPr>
          <w:rFonts w:ascii="Times New Roman" w:hAnsi="Times New Roman" w:cs="Times New Roman"/>
          <w:b/>
          <w:color w:val="000000"/>
          <w:sz w:val="28"/>
          <w:szCs w:val="28"/>
          <w:shd w:val="clear" w:color="auto" w:fill="FFFFFF"/>
        </w:rPr>
        <w:t>»</w:t>
      </w:r>
      <w:r w:rsidR="00285CFA" w:rsidRPr="00F97699">
        <w:rPr>
          <w:rStyle w:val="a6"/>
          <w:rFonts w:ascii="Times New Roman" w:hAnsi="Times New Roman" w:cs="Times New Roman"/>
          <w:b/>
          <w:color w:val="000000"/>
          <w:sz w:val="28"/>
          <w:szCs w:val="28"/>
          <w:shd w:val="clear" w:color="auto" w:fill="FFFFFF"/>
        </w:rPr>
        <w:footnoteReference w:id="15"/>
      </w:r>
      <w:r w:rsidR="00285CFA" w:rsidRPr="00F97699">
        <w:rPr>
          <w:rFonts w:ascii="Times New Roman" w:hAnsi="Times New Roman" w:cs="Times New Roman"/>
          <w:color w:val="000000"/>
          <w:sz w:val="28"/>
          <w:szCs w:val="28"/>
          <w:shd w:val="clear" w:color="auto" w:fill="FFFFFF"/>
        </w:rPr>
        <w:t>.</w:t>
      </w:r>
      <w:r w:rsidRPr="00F97699">
        <w:rPr>
          <w:rFonts w:ascii="Times New Roman" w:hAnsi="Times New Roman" w:cs="Times New Roman"/>
          <w:color w:val="000000"/>
          <w:sz w:val="28"/>
          <w:szCs w:val="28"/>
          <w:shd w:val="clear" w:color="auto" w:fill="FFFFFF"/>
        </w:rPr>
        <w:t xml:space="preserve"> Советский антропологический идеал предполагал </w:t>
      </w:r>
      <w:r w:rsidR="00DA40E5" w:rsidRPr="00F97699">
        <w:rPr>
          <w:rFonts w:ascii="Times New Roman" w:hAnsi="Times New Roman" w:cs="Times New Roman"/>
          <w:color w:val="000000"/>
          <w:sz w:val="28"/>
          <w:szCs w:val="28"/>
          <w:shd w:val="clear" w:color="auto" w:fill="FFFFFF"/>
        </w:rPr>
        <w:t>формирование</w:t>
      </w:r>
      <w:r w:rsidRPr="00F97699">
        <w:rPr>
          <w:rFonts w:ascii="Times New Roman" w:hAnsi="Times New Roman" w:cs="Times New Roman"/>
          <w:color w:val="000000"/>
          <w:sz w:val="28"/>
          <w:szCs w:val="28"/>
          <w:shd w:val="clear" w:color="auto" w:fill="FFFFFF"/>
        </w:rPr>
        <w:t xml:space="preserve"> «</w:t>
      </w:r>
      <w:r w:rsidRPr="00F97699">
        <w:rPr>
          <w:rFonts w:ascii="Times New Roman" w:eastAsia="Calibri" w:hAnsi="Times New Roman" w:cs="Times New Roman"/>
          <w:sz w:val="28"/>
          <w:szCs w:val="28"/>
        </w:rPr>
        <w:t xml:space="preserve">людей, гармонически </w:t>
      </w:r>
      <w:r w:rsidRPr="00F97699">
        <w:rPr>
          <w:rFonts w:ascii="Times New Roman" w:eastAsia="Calibri" w:hAnsi="Times New Roman" w:cs="Times New Roman"/>
          <w:b/>
          <w:sz w:val="28"/>
          <w:szCs w:val="28"/>
        </w:rPr>
        <w:t>сочетающих высокую идейность, трудолюбие, организованность, духовное богатство, моральную чистоту и физическое совершенство</w:t>
      </w:r>
      <w:r w:rsidRPr="00F97699">
        <w:rPr>
          <w:rFonts w:ascii="Times New Roman" w:eastAsia="Calibri" w:hAnsi="Times New Roman" w:cs="Times New Roman"/>
          <w:sz w:val="28"/>
          <w:szCs w:val="28"/>
        </w:rPr>
        <w:t>»</w:t>
      </w:r>
      <w:r w:rsidRPr="00F97699">
        <w:rPr>
          <w:rStyle w:val="a6"/>
          <w:rFonts w:ascii="Times New Roman" w:eastAsia="Calibri" w:hAnsi="Times New Roman" w:cs="Times New Roman"/>
          <w:sz w:val="28"/>
          <w:szCs w:val="28"/>
        </w:rPr>
        <w:footnoteReference w:id="16"/>
      </w:r>
      <w:r w:rsidRPr="00F97699">
        <w:rPr>
          <w:rFonts w:ascii="Times New Roman" w:eastAsia="Calibri" w:hAnsi="Times New Roman" w:cs="Times New Roman"/>
          <w:sz w:val="28"/>
          <w:szCs w:val="28"/>
        </w:rPr>
        <w:t>.</w:t>
      </w:r>
    </w:p>
    <w:p w:rsidR="00FE4760" w:rsidRPr="00F97699" w:rsidRDefault="00FE4760" w:rsidP="00F047A9">
      <w:pPr>
        <w:spacing w:after="0" w:line="240" w:lineRule="auto"/>
        <w:ind w:firstLine="709"/>
        <w:jc w:val="both"/>
        <w:rPr>
          <w:rFonts w:asciiTheme="majorHAnsi" w:hAnsiTheme="majorHAnsi"/>
          <w:sz w:val="31"/>
          <w:szCs w:val="31"/>
          <w:shd w:val="clear" w:color="auto" w:fill="FFFFFF"/>
        </w:rPr>
      </w:pPr>
      <w:r w:rsidRPr="00F97699">
        <w:rPr>
          <w:rFonts w:ascii="Times New Roman" w:hAnsi="Times New Roman" w:cs="Times New Roman"/>
          <w:color w:val="333333"/>
          <w:sz w:val="28"/>
          <w:szCs w:val="28"/>
          <w:shd w:val="clear" w:color="auto" w:fill="FFFFFF"/>
        </w:rPr>
        <w:t xml:space="preserve">Мы полагаем, что понятие </w:t>
      </w:r>
      <w:r w:rsidRPr="00F97699">
        <w:rPr>
          <w:rFonts w:ascii="Times New Roman" w:hAnsi="Times New Roman" w:cs="Times New Roman"/>
          <w:b/>
          <w:color w:val="333333"/>
          <w:sz w:val="28"/>
          <w:szCs w:val="28"/>
          <w:shd w:val="clear" w:color="auto" w:fill="FFFFFF"/>
        </w:rPr>
        <w:t>«совершенство»</w:t>
      </w:r>
      <w:r w:rsidRPr="00F97699">
        <w:rPr>
          <w:rFonts w:ascii="Times New Roman" w:hAnsi="Times New Roman" w:cs="Times New Roman"/>
          <w:color w:val="333333"/>
          <w:sz w:val="28"/>
          <w:szCs w:val="28"/>
          <w:shd w:val="clear" w:color="auto" w:fill="FFFFFF"/>
        </w:rPr>
        <w:t>, поможет осуществить «с</w:t>
      </w:r>
      <w:r w:rsidRPr="00F97699">
        <w:rPr>
          <w:rFonts w:ascii="Times New Roman" w:hAnsi="Times New Roman" w:cs="Times New Roman"/>
          <w:sz w:val="28"/>
          <w:szCs w:val="28"/>
          <w:shd w:val="clear" w:color="auto" w:fill="FFFFFF"/>
        </w:rPr>
        <w:t>интез, который лежит за</w:t>
      </w:r>
      <w:r w:rsidR="00636BCF" w:rsidRPr="00F97699">
        <w:rPr>
          <w:rFonts w:ascii="Times New Roman" w:hAnsi="Times New Roman" w:cs="Times New Roman"/>
          <w:sz w:val="28"/>
          <w:szCs w:val="28"/>
          <w:shd w:val="clear" w:color="auto" w:fill="FFFFFF"/>
        </w:rPr>
        <w:t xml:space="preserve"> пределами привычной дихотомии “</w:t>
      </w:r>
      <w:r w:rsidRPr="00F97699">
        <w:rPr>
          <w:rFonts w:ascii="Times New Roman" w:hAnsi="Times New Roman" w:cs="Times New Roman"/>
          <w:sz w:val="28"/>
          <w:szCs w:val="28"/>
          <w:shd w:val="clear" w:color="auto" w:fill="FFFFFF"/>
        </w:rPr>
        <w:t>правые-левые</w:t>
      </w:r>
      <w:r w:rsidR="00636BCF" w:rsidRPr="00F97699">
        <w:rPr>
          <w:rFonts w:ascii="Times New Roman" w:hAnsi="Times New Roman" w:cs="Times New Roman"/>
          <w:sz w:val="28"/>
          <w:szCs w:val="28"/>
          <w:shd w:val="clear" w:color="auto" w:fill="FFFFFF"/>
        </w:rPr>
        <w:t>”</w:t>
      </w:r>
      <w:r w:rsidRPr="00F97699">
        <w:rPr>
          <w:rFonts w:ascii="Times New Roman" w:hAnsi="Times New Roman" w:cs="Times New Roman"/>
          <w:sz w:val="28"/>
          <w:szCs w:val="28"/>
          <w:shd w:val="clear" w:color="auto" w:fill="FFFFFF"/>
        </w:rPr>
        <w:t>»</w:t>
      </w:r>
      <w:r w:rsidRPr="00F97699">
        <w:rPr>
          <w:rStyle w:val="a6"/>
          <w:rFonts w:ascii="Times New Roman" w:hAnsi="Times New Roman" w:cs="Times New Roman"/>
          <w:sz w:val="28"/>
          <w:szCs w:val="28"/>
          <w:shd w:val="clear" w:color="auto" w:fill="FFFFFF"/>
        </w:rPr>
        <w:footnoteReference w:id="17"/>
      </w:r>
      <w:r w:rsidRPr="00F97699">
        <w:rPr>
          <w:rFonts w:ascii="Times New Roman" w:hAnsi="Times New Roman" w:cs="Times New Roman"/>
          <w:sz w:val="28"/>
          <w:szCs w:val="28"/>
          <w:shd w:val="clear" w:color="auto" w:fill="FFFFFF"/>
        </w:rPr>
        <w:t>, позволяя наполнять его хоть абстрактным советским образом совершенной «всесторонне развитой гармоничной личности», хоть конкретным христианским Образом Богочеловека.</w:t>
      </w:r>
      <w:r w:rsidR="00A20BDF" w:rsidRPr="00F97699">
        <w:rPr>
          <w:rFonts w:ascii="Times New Roman" w:hAnsi="Times New Roman" w:cs="Times New Roman"/>
          <w:sz w:val="28"/>
          <w:szCs w:val="28"/>
          <w:shd w:val="clear" w:color="auto" w:fill="FFFFFF"/>
        </w:rPr>
        <w:t xml:space="preserve"> Слово «совершенство» как «полнота всех достоинств и высшая степень какого-нибудь положительного качества, какой-нибудь добродетели</w:t>
      </w:r>
      <w:r w:rsidR="00130A57" w:rsidRPr="00F97699">
        <w:rPr>
          <w:rFonts w:ascii="Times New Roman" w:hAnsi="Times New Roman" w:cs="Times New Roman"/>
          <w:sz w:val="28"/>
          <w:szCs w:val="28"/>
          <w:shd w:val="clear" w:color="auto" w:fill="FFFFFF"/>
        </w:rPr>
        <w:t>, человек, лишённый недостатков</w:t>
      </w:r>
      <w:r w:rsidR="00A20BDF" w:rsidRPr="00F97699">
        <w:rPr>
          <w:rFonts w:ascii="Times New Roman" w:hAnsi="Times New Roman" w:cs="Times New Roman"/>
          <w:sz w:val="28"/>
          <w:szCs w:val="28"/>
          <w:shd w:val="clear" w:color="auto" w:fill="FFFFFF"/>
        </w:rPr>
        <w:t>» (С.И. Ожегов)</w:t>
      </w:r>
      <w:r w:rsidR="00CE17B8" w:rsidRPr="00F97699">
        <w:rPr>
          <w:rFonts w:ascii="Times New Roman" w:hAnsi="Times New Roman" w:cs="Times New Roman"/>
          <w:sz w:val="28"/>
          <w:szCs w:val="28"/>
          <w:shd w:val="clear" w:color="auto" w:fill="FFFFFF"/>
        </w:rPr>
        <w:t>,</w:t>
      </w:r>
      <w:r w:rsidR="00A20BDF" w:rsidRPr="00F97699">
        <w:rPr>
          <w:rFonts w:ascii="Times New Roman" w:hAnsi="Times New Roman" w:cs="Times New Roman"/>
          <w:sz w:val="28"/>
          <w:szCs w:val="28"/>
          <w:shd w:val="clear" w:color="auto" w:fill="FFFFFF"/>
        </w:rPr>
        <w:t xml:space="preserve"> </w:t>
      </w:r>
      <w:r w:rsidR="00CE17B8" w:rsidRPr="00F97699">
        <w:rPr>
          <w:rFonts w:ascii="Times New Roman" w:hAnsi="Times New Roman" w:cs="Times New Roman"/>
          <w:sz w:val="28"/>
          <w:szCs w:val="28"/>
          <w:shd w:val="clear" w:color="auto" w:fill="FFFFFF"/>
        </w:rPr>
        <w:t xml:space="preserve">как «полнота, крайний предел свойств, качеств, безукоризненность» (В.И. Даль) </w:t>
      </w:r>
      <w:r w:rsidR="00A20BDF" w:rsidRPr="00F97699">
        <w:rPr>
          <w:rFonts w:ascii="Times New Roman" w:hAnsi="Times New Roman" w:cs="Times New Roman"/>
          <w:sz w:val="28"/>
          <w:szCs w:val="28"/>
          <w:shd w:val="clear" w:color="auto" w:fill="FFFFFF"/>
        </w:rPr>
        <w:t>вмещает в себе положительные антропологические идеалы</w:t>
      </w:r>
      <w:r w:rsidR="00130A57" w:rsidRPr="00F97699">
        <w:rPr>
          <w:rFonts w:ascii="Times New Roman" w:hAnsi="Times New Roman" w:cs="Times New Roman"/>
          <w:sz w:val="28"/>
          <w:szCs w:val="28"/>
          <w:shd w:val="clear" w:color="auto" w:fill="FFFFFF"/>
        </w:rPr>
        <w:t xml:space="preserve"> </w:t>
      </w:r>
      <w:r w:rsidR="00285CFA" w:rsidRPr="00F97699">
        <w:rPr>
          <w:rFonts w:ascii="Times New Roman" w:hAnsi="Times New Roman" w:cs="Times New Roman"/>
          <w:sz w:val="28"/>
          <w:szCs w:val="28"/>
          <w:shd w:val="clear" w:color="auto" w:fill="FFFFFF"/>
        </w:rPr>
        <w:t>всех</w:t>
      </w:r>
      <w:r w:rsidR="00130A57" w:rsidRPr="00F97699">
        <w:rPr>
          <w:rFonts w:ascii="Times New Roman" w:hAnsi="Times New Roman" w:cs="Times New Roman"/>
          <w:sz w:val="28"/>
          <w:szCs w:val="28"/>
          <w:shd w:val="clear" w:color="auto" w:fill="FFFFFF"/>
        </w:rPr>
        <w:t xml:space="preserve"> традиционных для России </w:t>
      </w:r>
      <w:r w:rsidR="006E74C1" w:rsidRPr="00F97699">
        <w:rPr>
          <w:rFonts w:ascii="Times New Roman" w:hAnsi="Times New Roman" w:cs="Times New Roman"/>
          <w:sz w:val="28"/>
          <w:szCs w:val="28"/>
          <w:shd w:val="clear" w:color="auto" w:fill="FFFFFF"/>
        </w:rPr>
        <w:t>мировоззренческих</w:t>
      </w:r>
      <w:r w:rsidR="00130A57" w:rsidRPr="00F97699">
        <w:rPr>
          <w:rFonts w:ascii="Times New Roman" w:hAnsi="Times New Roman" w:cs="Times New Roman"/>
          <w:sz w:val="28"/>
          <w:szCs w:val="28"/>
          <w:shd w:val="clear" w:color="auto" w:fill="FFFFFF"/>
        </w:rPr>
        <w:t xml:space="preserve"> систем.</w:t>
      </w:r>
    </w:p>
    <w:p w:rsidR="00FE4760" w:rsidRPr="00F97699" w:rsidRDefault="00DA40E5" w:rsidP="00F047A9">
      <w:pPr>
        <w:spacing w:after="0" w:line="240" w:lineRule="auto"/>
        <w:ind w:firstLine="709"/>
        <w:jc w:val="both"/>
        <w:rPr>
          <w:rFonts w:ascii="Times New Roman" w:hAnsi="Times New Roman" w:cs="Times New Roman"/>
          <w:sz w:val="28"/>
          <w:szCs w:val="28"/>
        </w:rPr>
      </w:pPr>
      <w:r w:rsidRPr="00F97699">
        <w:rPr>
          <w:rFonts w:ascii="Times New Roman" w:hAnsi="Times New Roman" w:cs="Times New Roman"/>
          <w:sz w:val="28"/>
          <w:szCs w:val="28"/>
        </w:rPr>
        <w:t xml:space="preserve">3. </w:t>
      </w:r>
      <w:r w:rsidR="00FE4760" w:rsidRPr="00F97699">
        <w:rPr>
          <w:rFonts w:ascii="Times New Roman" w:hAnsi="Times New Roman" w:cs="Times New Roman"/>
          <w:sz w:val="28"/>
          <w:szCs w:val="28"/>
        </w:rPr>
        <w:t xml:space="preserve">Относящиеся к слову </w:t>
      </w:r>
      <w:r w:rsidR="00FE4760" w:rsidRPr="00F97699">
        <w:rPr>
          <w:rFonts w:ascii="Times New Roman" w:hAnsi="Times New Roman" w:cs="Times New Roman"/>
          <w:b/>
          <w:sz w:val="28"/>
          <w:szCs w:val="28"/>
        </w:rPr>
        <w:t>«совершенство»</w:t>
      </w:r>
      <w:r w:rsidR="00FE4760" w:rsidRPr="00F97699">
        <w:rPr>
          <w:rFonts w:ascii="Times New Roman" w:hAnsi="Times New Roman" w:cs="Times New Roman"/>
          <w:sz w:val="28"/>
          <w:szCs w:val="28"/>
        </w:rPr>
        <w:t xml:space="preserve"> прилагательные </w:t>
      </w:r>
      <w:r w:rsidR="00FE4760" w:rsidRPr="00F97699">
        <w:rPr>
          <w:rFonts w:ascii="Times New Roman" w:hAnsi="Times New Roman" w:cs="Times New Roman"/>
          <w:b/>
          <w:sz w:val="28"/>
          <w:szCs w:val="28"/>
        </w:rPr>
        <w:t>«духовное, нравственное, умственное и физическое»</w:t>
      </w:r>
      <w:r w:rsidR="00FE4760" w:rsidRPr="00F97699">
        <w:rPr>
          <w:rFonts w:ascii="Times New Roman" w:hAnsi="Times New Roman" w:cs="Times New Roman"/>
          <w:sz w:val="28"/>
          <w:szCs w:val="28"/>
        </w:rPr>
        <w:t xml:space="preserve"> охватывают все сферы природы человека: природную, социально-культурную и религиозную.</w:t>
      </w:r>
    </w:p>
    <w:p w:rsidR="00FE4760" w:rsidRPr="00F97699" w:rsidRDefault="00DA40E5" w:rsidP="00F047A9">
      <w:pPr>
        <w:spacing w:after="0" w:line="240" w:lineRule="auto"/>
        <w:ind w:firstLine="709"/>
        <w:jc w:val="both"/>
        <w:rPr>
          <w:rFonts w:ascii="Times New Roman" w:hAnsi="Times New Roman" w:cs="Times New Roman"/>
          <w:color w:val="000000"/>
          <w:sz w:val="28"/>
          <w:szCs w:val="28"/>
          <w:shd w:val="clear" w:color="auto" w:fill="FFFFFF"/>
        </w:rPr>
      </w:pPr>
      <w:r w:rsidRPr="00F97699">
        <w:rPr>
          <w:rFonts w:ascii="Times New Roman" w:hAnsi="Times New Roman" w:cs="Times New Roman"/>
          <w:color w:val="000000"/>
          <w:sz w:val="28"/>
          <w:szCs w:val="28"/>
          <w:shd w:val="clear" w:color="auto" w:fill="FFFFFF"/>
        </w:rPr>
        <w:t xml:space="preserve">4. </w:t>
      </w:r>
      <w:r w:rsidR="00FE4760" w:rsidRPr="00F97699">
        <w:rPr>
          <w:rFonts w:ascii="Times New Roman" w:hAnsi="Times New Roman" w:cs="Times New Roman"/>
          <w:color w:val="000000"/>
          <w:sz w:val="28"/>
          <w:szCs w:val="28"/>
          <w:shd w:val="clear" w:color="auto" w:fill="FFFFFF"/>
        </w:rPr>
        <w:t xml:space="preserve">Слово </w:t>
      </w:r>
      <w:r w:rsidR="00FE4760" w:rsidRPr="00F97699">
        <w:rPr>
          <w:rFonts w:ascii="Times New Roman" w:hAnsi="Times New Roman" w:cs="Times New Roman"/>
          <w:b/>
          <w:color w:val="000000"/>
          <w:sz w:val="28"/>
          <w:szCs w:val="28"/>
          <w:shd w:val="clear" w:color="auto" w:fill="FFFFFF"/>
        </w:rPr>
        <w:t>«самостоятельный (самостоящий)»</w:t>
      </w:r>
      <w:r w:rsidR="00FE4760" w:rsidRPr="00F97699">
        <w:rPr>
          <w:rFonts w:ascii="Times New Roman" w:hAnsi="Times New Roman" w:cs="Times New Roman"/>
          <w:color w:val="000000"/>
          <w:sz w:val="28"/>
          <w:szCs w:val="28"/>
          <w:shd w:val="clear" w:color="auto" w:fill="FFFFFF"/>
        </w:rPr>
        <w:t xml:space="preserve"> позволяет реализовывать и гуманистическое стремление к </w:t>
      </w:r>
      <w:r w:rsidR="00FE4760" w:rsidRPr="00F97699">
        <w:rPr>
          <w:rFonts w:ascii="Times New Roman" w:hAnsi="Times New Roman" w:cs="Times New Roman"/>
          <w:b/>
          <w:color w:val="000000"/>
          <w:sz w:val="28"/>
          <w:szCs w:val="28"/>
          <w:shd w:val="clear" w:color="auto" w:fill="FFFFFF"/>
        </w:rPr>
        <w:t>самостоятельности</w:t>
      </w:r>
      <w:r w:rsidR="00FE4760" w:rsidRPr="00F97699">
        <w:rPr>
          <w:rFonts w:ascii="Times New Roman" w:hAnsi="Times New Roman" w:cs="Times New Roman"/>
          <w:color w:val="000000"/>
          <w:sz w:val="28"/>
          <w:szCs w:val="28"/>
          <w:shd w:val="clear" w:color="auto" w:fill="FFFFFF"/>
        </w:rPr>
        <w:t xml:space="preserve"> и православное основанное </w:t>
      </w:r>
    </w:p>
    <w:p w:rsidR="00FE4760" w:rsidRPr="00F97699" w:rsidRDefault="00FE4760" w:rsidP="00F047A9">
      <w:pPr>
        <w:spacing w:after="0" w:line="240" w:lineRule="auto"/>
        <w:ind w:left="3969" w:firstLine="284"/>
        <w:jc w:val="both"/>
        <w:rPr>
          <w:rFonts w:ascii="Times New Roman" w:hAnsi="Times New Roman" w:cs="Times New Roman"/>
          <w:color w:val="000000"/>
          <w:sz w:val="28"/>
          <w:szCs w:val="28"/>
          <w:shd w:val="clear" w:color="auto" w:fill="FFFFFF"/>
        </w:rPr>
      </w:pPr>
      <w:r w:rsidRPr="00F97699">
        <w:rPr>
          <w:rFonts w:ascii="Times New Roman" w:hAnsi="Times New Roman" w:cs="Times New Roman"/>
          <w:color w:val="000000"/>
          <w:sz w:val="28"/>
          <w:szCs w:val="28"/>
          <w:shd w:val="clear" w:color="auto" w:fill="FFFFFF"/>
        </w:rPr>
        <w:t xml:space="preserve">«от века </w:t>
      </w:r>
    </w:p>
    <w:p w:rsidR="00FE4760" w:rsidRPr="00F97699" w:rsidRDefault="00FE4760" w:rsidP="00F047A9">
      <w:pPr>
        <w:spacing w:after="0" w:line="240" w:lineRule="auto"/>
        <w:ind w:left="1843" w:firstLine="709"/>
        <w:jc w:val="both"/>
        <w:rPr>
          <w:rFonts w:ascii="Times New Roman" w:hAnsi="Times New Roman" w:cs="Times New Roman"/>
          <w:color w:val="000000"/>
          <w:sz w:val="28"/>
          <w:szCs w:val="28"/>
          <w:shd w:val="clear" w:color="auto" w:fill="FFFFFF"/>
        </w:rPr>
      </w:pPr>
      <w:r w:rsidRPr="00F97699">
        <w:rPr>
          <w:rFonts w:ascii="Times New Roman" w:hAnsi="Times New Roman" w:cs="Times New Roman"/>
          <w:color w:val="000000"/>
          <w:sz w:val="28"/>
          <w:szCs w:val="28"/>
          <w:shd w:val="clear" w:color="auto" w:fill="FFFFFF"/>
        </w:rPr>
        <w:t>По воле Бога Самого</w:t>
      </w:r>
    </w:p>
    <w:p w:rsidR="00FE4760" w:rsidRPr="00F97699" w:rsidRDefault="00FE4760" w:rsidP="00F047A9">
      <w:pPr>
        <w:spacing w:after="0" w:line="240" w:lineRule="auto"/>
        <w:ind w:left="1843" w:firstLine="709"/>
        <w:jc w:val="both"/>
        <w:rPr>
          <w:rFonts w:ascii="Times New Roman" w:hAnsi="Times New Roman" w:cs="Times New Roman"/>
          <w:b/>
          <w:i/>
          <w:color w:val="000000"/>
          <w:sz w:val="28"/>
          <w:szCs w:val="28"/>
          <w:shd w:val="clear" w:color="auto" w:fill="FFFFFF"/>
        </w:rPr>
      </w:pPr>
      <w:r w:rsidRPr="00F97699">
        <w:rPr>
          <w:rFonts w:ascii="Times New Roman" w:hAnsi="Times New Roman" w:cs="Times New Roman"/>
          <w:b/>
          <w:color w:val="000000"/>
          <w:sz w:val="28"/>
          <w:szCs w:val="28"/>
          <w:shd w:val="clear" w:color="auto" w:fill="FFFFFF"/>
        </w:rPr>
        <w:t>Самостоянье</w:t>
      </w:r>
      <w:r w:rsidRPr="00F97699">
        <w:rPr>
          <w:rFonts w:ascii="Times New Roman" w:hAnsi="Times New Roman" w:cs="Times New Roman"/>
          <w:color w:val="000000"/>
          <w:sz w:val="28"/>
          <w:szCs w:val="28"/>
          <w:shd w:val="clear" w:color="auto" w:fill="FFFFFF"/>
        </w:rPr>
        <w:t xml:space="preserve"> человека</w:t>
      </w:r>
      <w:r w:rsidRPr="00F97699">
        <w:rPr>
          <w:rFonts w:ascii="Times New Roman" w:hAnsi="Times New Roman" w:cs="Times New Roman"/>
          <w:b/>
          <w:i/>
          <w:color w:val="000000"/>
          <w:sz w:val="28"/>
          <w:szCs w:val="28"/>
          <w:shd w:val="clear" w:color="auto" w:fill="FFFFFF"/>
        </w:rPr>
        <w:t xml:space="preserve"> – </w:t>
      </w:r>
    </w:p>
    <w:p w:rsidR="008954AF" w:rsidRPr="00F97699" w:rsidRDefault="00FE4760" w:rsidP="00F047A9">
      <w:pPr>
        <w:spacing w:after="0" w:line="240" w:lineRule="auto"/>
        <w:ind w:left="1843" w:firstLine="709"/>
        <w:jc w:val="both"/>
        <w:rPr>
          <w:rFonts w:ascii="Times New Roman" w:hAnsi="Times New Roman" w:cs="Times New Roman"/>
          <w:color w:val="000000"/>
          <w:sz w:val="28"/>
          <w:szCs w:val="28"/>
          <w:shd w:val="clear" w:color="auto" w:fill="FFFFFF"/>
        </w:rPr>
      </w:pPr>
      <w:r w:rsidRPr="00F97699">
        <w:rPr>
          <w:rFonts w:ascii="Times New Roman" w:hAnsi="Times New Roman" w:cs="Times New Roman"/>
          <w:color w:val="000000"/>
          <w:sz w:val="28"/>
          <w:szCs w:val="28"/>
          <w:shd w:val="clear" w:color="auto" w:fill="FFFFFF"/>
        </w:rPr>
        <w:t>Залог величия его»</w:t>
      </w:r>
      <w:r w:rsidR="005824EF" w:rsidRPr="00F97699">
        <w:rPr>
          <w:rFonts w:ascii="Times New Roman" w:hAnsi="Times New Roman" w:cs="Times New Roman"/>
          <w:color w:val="000000"/>
          <w:sz w:val="28"/>
          <w:szCs w:val="28"/>
          <w:shd w:val="clear" w:color="auto" w:fill="FFFFFF"/>
        </w:rPr>
        <w:t>.</w:t>
      </w:r>
      <w:r w:rsidRPr="00F97699">
        <w:rPr>
          <w:rFonts w:ascii="Times New Roman" w:hAnsi="Times New Roman" w:cs="Times New Roman"/>
          <w:color w:val="000000"/>
          <w:sz w:val="28"/>
          <w:szCs w:val="28"/>
          <w:shd w:val="clear" w:color="auto" w:fill="FFFFFF"/>
        </w:rPr>
        <w:t xml:space="preserve"> </w:t>
      </w:r>
    </w:p>
    <w:p w:rsidR="005824EF" w:rsidRPr="00F97699" w:rsidRDefault="005824EF" w:rsidP="005824EF">
      <w:pPr>
        <w:spacing w:after="0" w:line="240" w:lineRule="auto"/>
        <w:ind w:firstLine="709"/>
        <w:jc w:val="both"/>
        <w:rPr>
          <w:rFonts w:ascii="Times New Roman" w:hAnsi="Times New Roman" w:cs="Times New Roman"/>
          <w:color w:val="000000"/>
          <w:sz w:val="28"/>
          <w:szCs w:val="28"/>
          <w:shd w:val="clear" w:color="auto" w:fill="FFFFFF"/>
        </w:rPr>
      </w:pPr>
      <w:r w:rsidRPr="00F97699">
        <w:rPr>
          <w:rFonts w:ascii="Times New Roman" w:hAnsi="Times New Roman" w:cs="Times New Roman"/>
          <w:color w:val="000000"/>
          <w:sz w:val="28"/>
          <w:szCs w:val="28"/>
          <w:shd w:val="clear" w:color="auto" w:fill="FFFFFF"/>
        </w:rPr>
        <w:t xml:space="preserve">При этом А.С. Пушкин ясно и гениально определяет эти Божественные основания для «самостоянья человека» </w:t>
      </w:r>
      <w:r w:rsidRPr="00F97699">
        <w:rPr>
          <w:rStyle w:val="a3"/>
          <w:rFonts w:ascii="Times New Roman" w:hAnsi="Times New Roman" w:cs="Times New Roman"/>
          <w:sz w:val="28"/>
          <w:szCs w:val="28"/>
        </w:rPr>
        <w:t>–</w:t>
      </w:r>
    </w:p>
    <w:p w:rsidR="005824EF" w:rsidRPr="00F97699" w:rsidRDefault="005824EF" w:rsidP="005824EF">
      <w:pPr>
        <w:spacing w:after="0" w:line="240" w:lineRule="auto"/>
        <w:ind w:left="2552"/>
        <w:jc w:val="both"/>
        <w:rPr>
          <w:rFonts w:ascii="Times New Roman" w:hAnsi="Times New Roman" w:cs="Times New Roman"/>
          <w:color w:val="000000"/>
          <w:sz w:val="28"/>
          <w:szCs w:val="28"/>
          <w:shd w:val="clear" w:color="auto" w:fill="FFFFFF"/>
        </w:rPr>
      </w:pPr>
      <w:r w:rsidRPr="00F97699">
        <w:rPr>
          <w:rFonts w:ascii="Times New Roman" w:hAnsi="Times New Roman" w:cs="Times New Roman"/>
          <w:color w:val="000000"/>
          <w:sz w:val="28"/>
          <w:szCs w:val="28"/>
          <w:shd w:val="clear" w:color="auto" w:fill="FFFFFF"/>
        </w:rPr>
        <w:t>«Любовь к родному пепелищу.</w:t>
      </w:r>
    </w:p>
    <w:p w:rsidR="005824EF" w:rsidRPr="00F97699" w:rsidRDefault="005824EF" w:rsidP="005824EF">
      <w:pPr>
        <w:spacing w:after="0" w:line="240" w:lineRule="auto"/>
        <w:ind w:left="2552"/>
        <w:jc w:val="both"/>
        <w:rPr>
          <w:rFonts w:ascii="Times New Roman" w:hAnsi="Times New Roman" w:cs="Times New Roman"/>
          <w:color w:val="000000"/>
          <w:sz w:val="28"/>
          <w:szCs w:val="28"/>
          <w:shd w:val="clear" w:color="auto" w:fill="FFFFFF"/>
        </w:rPr>
      </w:pPr>
      <w:r w:rsidRPr="00F97699">
        <w:rPr>
          <w:rFonts w:ascii="Times New Roman" w:hAnsi="Times New Roman" w:cs="Times New Roman"/>
          <w:color w:val="000000"/>
          <w:sz w:val="28"/>
          <w:szCs w:val="28"/>
          <w:shd w:val="clear" w:color="auto" w:fill="FFFFFF"/>
        </w:rPr>
        <w:t>Любовь к отеческим гробам»,</w:t>
      </w:r>
    </w:p>
    <w:p w:rsidR="008954AF" w:rsidRPr="00F97699" w:rsidRDefault="005824EF" w:rsidP="005824EF">
      <w:pPr>
        <w:spacing w:after="0" w:line="240" w:lineRule="auto"/>
        <w:jc w:val="both"/>
        <w:rPr>
          <w:rFonts w:ascii="Times New Roman" w:hAnsi="Times New Roman" w:cs="Times New Roman"/>
          <w:color w:val="000000"/>
          <w:sz w:val="28"/>
          <w:szCs w:val="28"/>
          <w:shd w:val="clear" w:color="auto" w:fill="FFFFFF"/>
        </w:rPr>
      </w:pPr>
      <w:r w:rsidRPr="00F97699">
        <w:rPr>
          <w:rFonts w:ascii="Times New Roman" w:hAnsi="Times New Roman" w:cs="Times New Roman"/>
          <w:color w:val="000000"/>
          <w:sz w:val="28"/>
          <w:szCs w:val="28"/>
          <w:shd w:val="clear" w:color="auto" w:fill="FFFFFF"/>
        </w:rPr>
        <w:t>называя их «животворящей святыней».</w:t>
      </w:r>
    </w:p>
    <w:p w:rsidR="00FE4760" w:rsidRPr="00F97699" w:rsidRDefault="00DA40E5" w:rsidP="00F047A9">
      <w:pPr>
        <w:spacing w:after="0" w:line="240" w:lineRule="auto"/>
        <w:ind w:firstLine="709"/>
        <w:jc w:val="both"/>
        <w:rPr>
          <w:rFonts w:ascii="Times New Roman" w:hAnsi="Times New Roman" w:cs="Times New Roman"/>
          <w:sz w:val="28"/>
          <w:szCs w:val="28"/>
        </w:rPr>
      </w:pPr>
      <w:r w:rsidRPr="00F97699">
        <w:rPr>
          <w:rFonts w:ascii="Times New Roman" w:hAnsi="Times New Roman" w:cs="Times New Roman"/>
          <w:sz w:val="28"/>
          <w:szCs w:val="28"/>
        </w:rPr>
        <w:t xml:space="preserve">5. </w:t>
      </w:r>
      <w:r w:rsidR="00FE4760" w:rsidRPr="00F97699">
        <w:rPr>
          <w:rFonts w:ascii="Times New Roman" w:hAnsi="Times New Roman" w:cs="Times New Roman"/>
          <w:sz w:val="28"/>
          <w:szCs w:val="28"/>
        </w:rPr>
        <w:t xml:space="preserve">Слово </w:t>
      </w:r>
      <w:r w:rsidR="00FE4760" w:rsidRPr="00F97699">
        <w:rPr>
          <w:rFonts w:ascii="Times New Roman" w:hAnsi="Times New Roman" w:cs="Times New Roman"/>
          <w:b/>
          <w:sz w:val="28"/>
          <w:szCs w:val="28"/>
        </w:rPr>
        <w:t>«здоровый (здравый)»</w:t>
      </w:r>
      <w:r w:rsidR="00FE4760" w:rsidRPr="00F97699">
        <w:rPr>
          <w:rFonts w:ascii="Times New Roman" w:hAnsi="Times New Roman" w:cs="Times New Roman"/>
          <w:sz w:val="28"/>
          <w:szCs w:val="28"/>
        </w:rPr>
        <w:t xml:space="preserve"> охватывает стремление к полноте естественного начала человека – его природную сферу бытия.</w:t>
      </w:r>
      <w:r w:rsidR="00F071B9" w:rsidRPr="00F97699">
        <w:rPr>
          <w:rFonts w:ascii="Times New Roman" w:hAnsi="Times New Roman" w:cs="Times New Roman"/>
          <w:sz w:val="28"/>
          <w:szCs w:val="28"/>
        </w:rPr>
        <w:t xml:space="preserve"> Этимологически про</w:t>
      </w:r>
      <w:r w:rsidR="005824EF" w:rsidRPr="00F97699">
        <w:rPr>
          <w:rFonts w:ascii="Times New Roman" w:hAnsi="Times New Roman" w:cs="Times New Roman"/>
          <w:sz w:val="28"/>
          <w:szCs w:val="28"/>
        </w:rPr>
        <w:t>исхождение слово «здоровый» и Макс</w:t>
      </w:r>
      <w:r w:rsidR="00F071B9" w:rsidRPr="00F97699">
        <w:rPr>
          <w:rFonts w:ascii="Times New Roman" w:hAnsi="Times New Roman" w:cs="Times New Roman"/>
          <w:sz w:val="28"/>
          <w:szCs w:val="28"/>
        </w:rPr>
        <w:t xml:space="preserve"> Фасмер, и Н.М. Шанский, и О.Н. Трубачёв относят к праславянскому </w:t>
      </w:r>
      <w:r w:rsidR="00F071B9" w:rsidRPr="00F97699">
        <w:rPr>
          <w:rFonts w:ascii="Times New Roman" w:hAnsi="Times New Roman" w:cs="Times New Roman"/>
          <w:i/>
          <w:sz w:val="28"/>
          <w:szCs w:val="28"/>
        </w:rPr>
        <w:t>*sъdorvъ</w:t>
      </w:r>
      <w:r w:rsidR="00F071B9" w:rsidRPr="00F97699">
        <w:rPr>
          <w:rFonts w:ascii="Times New Roman" w:hAnsi="Times New Roman" w:cs="Times New Roman"/>
          <w:sz w:val="28"/>
          <w:szCs w:val="28"/>
        </w:rPr>
        <w:t xml:space="preserve">, родственному «с  др.-инд.  </w:t>
      </w:r>
      <w:r w:rsidR="00F071B9" w:rsidRPr="00F97699">
        <w:rPr>
          <w:rFonts w:ascii="Times New Roman" w:hAnsi="Times New Roman" w:cs="Times New Roman"/>
          <w:i/>
          <w:sz w:val="28"/>
          <w:szCs w:val="28"/>
        </w:rPr>
        <w:t>su-drú-</w:t>
      </w:r>
      <w:r w:rsidR="00F071B9" w:rsidRPr="00F97699">
        <w:rPr>
          <w:rFonts w:ascii="Times New Roman" w:hAnsi="Times New Roman" w:cs="Times New Roman"/>
          <w:sz w:val="28"/>
          <w:szCs w:val="28"/>
        </w:rPr>
        <w:t xml:space="preserve">  'хорошее,  крепкое дерево'»</w:t>
      </w:r>
      <w:r w:rsidR="00710E1D" w:rsidRPr="00F97699">
        <w:rPr>
          <w:rStyle w:val="a6"/>
          <w:rFonts w:ascii="Times New Roman" w:hAnsi="Times New Roman" w:cs="Times New Roman"/>
          <w:sz w:val="28"/>
          <w:szCs w:val="28"/>
        </w:rPr>
        <w:footnoteReference w:id="18"/>
      </w:r>
      <w:r w:rsidR="00710E1D" w:rsidRPr="00F97699">
        <w:rPr>
          <w:rFonts w:ascii="Times New Roman" w:hAnsi="Times New Roman" w:cs="Times New Roman"/>
          <w:sz w:val="28"/>
          <w:szCs w:val="28"/>
        </w:rPr>
        <w:t xml:space="preserve">. Образ крепкого дерева указывает и на природное начало, и на стремление к высокому, и неповреждённую целостность («авест. </w:t>
      </w:r>
      <w:r w:rsidR="00710E1D" w:rsidRPr="00F97699">
        <w:rPr>
          <w:rFonts w:ascii="Times New Roman" w:hAnsi="Times New Roman" w:cs="Times New Roman"/>
          <w:sz w:val="28"/>
          <w:szCs w:val="28"/>
          <w:lang w:val="en-US"/>
        </w:rPr>
        <w:t>druv</w:t>
      </w:r>
      <w:r w:rsidR="00710E1D" w:rsidRPr="00F97699">
        <w:rPr>
          <w:rFonts w:ascii="Times New Roman" w:hAnsi="Times New Roman" w:cs="Times New Roman"/>
          <w:sz w:val="28"/>
          <w:szCs w:val="28"/>
        </w:rPr>
        <w:t>ō – здоровый, невредимый»</w:t>
      </w:r>
      <w:r w:rsidR="00710E1D" w:rsidRPr="00F97699">
        <w:rPr>
          <w:rStyle w:val="a6"/>
          <w:rFonts w:ascii="Times New Roman" w:hAnsi="Times New Roman" w:cs="Times New Roman"/>
          <w:sz w:val="28"/>
          <w:szCs w:val="28"/>
        </w:rPr>
        <w:footnoteReference w:id="19"/>
      </w:r>
      <w:r w:rsidR="00797B0E" w:rsidRPr="00F97699">
        <w:rPr>
          <w:rFonts w:ascii="Times New Roman" w:hAnsi="Times New Roman" w:cs="Times New Roman"/>
          <w:sz w:val="28"/>
          <w:szCs w:val="28"/>
        </w:rPr>
        <w:t xml:space="preserve">). </w:t>
      </w:r>
      <w:r w:rsidR="00890F3C" w:rsidRPr="00F97699">
        <w:rPr>
          <w:rFonts w:ascii="Times New Roman" w:hAnsi="Times New Roman" w:cs="Times New Roman"/>
          <w:sz w:val="28"/>
          <w:szCs w:val="28"/>
        </w:rPr>
        <w:t>Здоровый (здравый) ч</w:t>
      </w:r>
      <w:r w:rsidR="00797B0E" w:rsidRPr="00F97699">
        <w:rPr>
          <w:rFonts w:ascii="Times New Roman" w:hAnsi="Times New Roman" w:cs="Times New Roman"/>
          <w:sz w:val="28"/>
          <w:szCs w:val="28"/>
        </w:rPr>
        <w:t>еловек подобен д</w:t>
      </w:r>
      <w:r w:rsidR="00890F3C" w:rsidRPr="00F97699">
        <w:rPr>
          <w:rFonts w:ascii="Times New Roman" w:hAnsi="Times New Roman" w:cs="Times New Roman"/>
          <w:sz w:val="28"/>
          <w:szCs w:val="28"/>
        </w:rPr>
        <w:t>е</w:t>
      </w:r>
      <w:r w:rsidR="00797B0E" w:rsidRPr="00F97699">
        <w:rPr>
          <w:rFonts w:ascii="Times New Roman" w:hAnsi="Times New Roman" w:cs="Times New Roman"/>
          <w:sz w:val="28"/>
          <w:szCs w:val="28"/>
        </w:rPr>
        <w:t>реву</w:t>
      </w:r>
      <w:r w:rsidR="00890F3C" w:rsidRPr="00F97699">
        <w:rPr>
          <w:rFonts w:ascii="Times New Roman" w:hAnsi="Times New Roman" w:cs="Times New Roman"/>
          <w:sz w:val="28"/>
          <w:szCs w:val="28"/>
        </w:rPr>
        <w:t xml:space="preserve"> по крепости, по высоте и по </w:t>
      </w:r>
      <w:r w:rsidR="00890F3C" w:rsidRPr="00F97699">
        <w:rPr>
          <w:rFonts w:ascii="Times New Roman" w:hAnsi="Times New Roman" w:cs="Times New Roman"/>
          <w:i/>
          <w:sz w:val="28"/>
          <w:szCs w:val="28"/>
        </w:rPr>
        <w:t>мысли</w:t>
      </w:r>
      <w:r w:rsidR="00890F3C" w:rsidRPr="00F97699">
        <w:rPr>
          <w:rFonts w:ascii="Times New Roman" w:hAnsi="Times New Roman" w:cs="Times New Roman"/>
          <w:sz w:val="28"/>
          <w:szCs w:val="28"/>
        </w:rPr>
        <w:t>.</w:t>
      </w:r>
      <w:r w:rsidR="00710E1D" w:rsidRPr="00F97699">
        <w:rPr>
          <w:rFonts w:ascii="Times New Roman" w:hAnsi="Times New Roman" w:cs="Times New Roman"/>
          <w:sz w:val="28"/>
          <w:szCs w:val="28"/>
        </w:rPr>
        <w:t xml:space="preserve"> </w:t>
      </w:r>
      <w:r w:rsidR="0084022C" w:rsidRPr="00F97699">
        <w:rPr>
          <w:rFonts w:ascii="Times New Roman" w:hAnsi="Times New Roman" w:cs="Times New Roman"/>
          <w:sz w:val="28"/>
          <w:szCs w:val="28"/>
        </w:rPr>
        <w:t xml:space="preserve">Святитель Феофан Затворник указывает, что именно </w:t>
      </w:r>
      <w:r w:rsidR="0084022C" w:rsidRPr="00F97699">
        <w:rPr>
          <w:rFonts w:ascii="Times New Roman" w:hAnsi="Times New Roman" w:cs="Times New Roman"/>
          <w:b/>
          <w:i/>
          <w:sz w:val="28"/>
          <w:szCs w:val="28"/>
        </w:rPr>
        <w:t>здраво</w:t>
      </w:r>
      <w:r w:rsidR="0084022C" w:rsidRPr="00F97699">
        <w:rPr>
          <w:rFonts w:ascii="Times New Roman" w:hAnsi="Times New Roman" w:cs="Times New Roman"/>
          <w:i/>
          <w:sz w:val="28"/>
          <w:szCs w:val="28"/>
        </w:rPr>
        <w:t>мыслие</w:t>
      </w:r>
      <w:r w:rsidR="0084022C" w:rsidRPr="00F97699">
        <w:rPr>
          <w:rFonts w:ascii="Times New Roman" w:hAnsi="Times New Roman" w:cs="Times New Roman"/>
          <w:sz w:val="28"/>
          <w:szCs w:val="28"/>
        </w:rPr>
        <w:t xml:space="preserve"> даёт человеку «наибольшую долю счастья»</w:t>
      </w:r>
      <w:r w:rsidR="0084022C" w:rsidRPr="00F97699">
        <w:rPr>
          <w:rStyle w:val="a6"/>
          <w:rFonts w:ascii="Times New Roman" w:hAnsi="Times New Roman" w:cs="Times New Roman"/>
          <w:sz w:val="28"/>
          <w:szCs w:val="28"/>
        </w:rPr>
        <w:footnoteReference w:id="20"/>
      </w:r>
      <w:r w:rsidR="0084022C" w:rsidRPr="00F97699">
        <w:rPr>
          <w:rFonts w:ascii="Times New Roman" w:hAnsi="Times New Roman" w:cs="Times New Roman"/>
          <w:sz w:val="28"/>
          <w:szCs w:val="28"/>
        </w:rPr>
        <w:t xml:space="preserve">, а преподобный Филофей </w:t>
      </w:r>
      <w:r w:rsidR="00114254" w:rsidRPr="00F97699">
        <w:rPr>
          <w:rFonts w:ascii="Times New Roman" w:hAnsi="Times New Roman" w:cs="Times New Roman"/>
          <w:sz w:val="28"/>
          <w:szCs w:val="28"/>
        </w:rPr>
        <w:t xml:space="preserve">Синайский </w:t>
      </w:r>
      <w:r w:rsidR="0084022C" w:rsidRPr="00F97699">
        <w:rPr>
          <w:rFonts w:ascii="Times New Roman" w:hAnsi="Times New Roman" w:cs="Times New Roman"/>
          <w:sz w:val="28"/>
          <w:szCs w:val="28"/>
        </w:rPr>
        <w:t>предупреждает, что</w:t>
      </w:r>
      <w:r w:rsidR="00114254" w:rsidRPr="00F97699">
        <w:rPr>
          <w:rFonts w:ascii="Times New Roman" w:hAnsi="Times New Roman" w:cs="Times New Roman"/>
          <w:sz w:val="28"/>
          <w:szCs w:val="28"/>
        </w:rPr>
        <w:t xml:space="preserve"> подчиняющий нас «сначала отнимает здравомыслие»</w:t>
      </w:r>
      <w:r w:rsidR="00114254" w:rsidRPr="00F97699">
        <w:rPr>
          <w:rStyle w:val="a6"/>
          <w:rFonts w:ascii="Times New Roman" w:hAnsi="Times New Roman" w:cs="Times New Roman"/>
          <w:sz w:val="28"/>
          <w:szCs w:val="28"/>
        </w:rPr>
        <w:footnoteReference w:id="21"/>
      </w:r>
      <w:r w:rsidR="00114254" w:rsidRPr="00F97699">
        <w:rPr>
          <w:rFonts w:ascii="Times New Roman" w:hAnsi="Times New Roman" w:cs="Times New Roman"/>
          <w:sz w:val="28"/>
          <w:szCs w:val="28"/>
        </w:rPr>
        <w:t>.</w:t>
      </w:r>
    </w:p>
    <w:p w:rsidR="004406DF" w:rsidRPr="00F97699" w:rsidRDefault="00A20BDF" w:rsidP="00F047A9">
      <w:pPr>
        <w:spacing w:after="0" w:line="240" w:lineRule="auto"/>
        <w:ind w:firstLine="709"/>
        <w:jc w:val="both"/>
        <w:rPr>
          <w:rFonts w:ascii="Times New Roman" w:hAnsi="Times New Roman" w:cs="Times New Roman"/>
          <w:sz w:val="28"/>
          <w:szCs w:val="28"/>
        </w:rPr>
      </w:pPr>
      <w:r w:rsidRPr="00F97699">
        <w:rPr>
          <w:rFonts w:ascii="Times New Roman" w:hAnsi="Times New Roman" w:cs="Times New Roman"/>
          <w:sz w:val="28"/>
          <w:szCs w:val="28"/>
        </w:rPr>
        <w:t xml:space="preserve">В формулировке </w:t>
      </w:r>
      <w:r w:rsidR="00DA5ABE" w:rsidRPr="00F97699">
        <w:rPr>
          <w:rFonts w:ascii="Times New Roman" w:hAnsi="Times New Roman" w:cs="Times New Roman"/>
          <w:sz w:val="28"/>
          <w:szCs w:val="28"/>
        </w:rPr>
        <w:t xml:space="preserve">образа будущего образования России </w:t>
      </w:r>
      <w:r w:rsidRPr="00F97699">
        <w:rPr>
          <w:rFonts w:ascii="Times New Roman" w:hAnsi="Times New Roman" w:cs="Times New Roman"/>
          <w:sz w:val="28"/>
          <w:szCs w:val="28"/>
        </w:rPr>
        <w:t>мы принципиально ушли от иноязычных слов (</w:t>
      </w:r>
      <w:r w:rsidR="00DA5ABE" w:rsidRPr="00F97699">
        <w:rPr>
          <w:rFonts w:ascii="Times New Roman" w:hAnsi="Times New Roman" w:cs="Times New Roman"/>
          <w:sz w:val="28"/>
          <w:szCs w:val="28"/>
        </w:rPr>
        <w:t xml:space="preserve">типа, </w:t>
      </w:r>
      <w:r w:rsidRPr="00F97699">
        <w:rPr>
          <w:rFonts w:ascii="Times New Roman" w:hAnsi="Times New Roman" w:cs="Times New Roman"/>
          <w:sz w:val="28"/>
          <w:szCs w:val="28"/>
        </w:rPr>
        <w:t xml:space="preserve">компетентный, адаптированный, индивидуальность, </w:t>
      </w:r>
      <w:r w:rsidRPr="00F97699">
        <w:rPr>
          <w:rFonts w:ascii="Times New Roman" w:hAnsi="Times New Roman" w:cs="Times New Roman"/>
          <w:sz w:val="28"/>
          <w:szCs w:val="28"/>
          <w:lang w:val="en-US"/>
        </w:rPr>
        <w:t>etc</w:t>
      </w:r>
      <w:r w:rsidRPr="00F97699">
        <w:rPr>
          <w:rFonts w:ascii="Times New Roman" w:hAnsi="Times New Roman" w:cs="Times New Roman"/>
          <w:sz w:val="28"/>
          <w:szCs w:val="28"/>
        </w:rPr>
        <w:t xml:space="preserve">.), понимая, что импортозамещение должно начинаться с главных понятий. </w:t>
      </w:r>
      <w:r w:rsidR="00114254" w:rsidRPr="00F97699">
        <w:rPr>
          <w:rFonts w:ascii="Times New Roman" w:hAnsi="Times New Roman" w:cs="Times New Roman"/>
          <w:sz w:val="28"/>
          <w:szCs w:val="28"/>
        </w:rPr>
        <w:t>Именно поэтому мы особое внимание уделили их этимологии.</w:t>
      </w:r>
    </w:p>
    <w:p w:rsidR="00DA40E5" w:rsidRPr="00F97699" w:rsidRDefault="00DA40E5" w:rsidP="00F047A9">
      <w:pPr>
        <w:spacing w:after="0" w:line="240" w:lineRule="auto"/>
        <w:ind w:firstLine="709"/>
        <w:jc w:val="both"/>
        <w:rPr>
          <w:rFonts w:ascii="Times New Roman" w:hAnsi="Times New Roman" w:cs="Times New Roman"/>
          <w:sz w:val="28"/>
          <w:szCs w:val="28"/>
        </w:rPr>
      </w:pPr>
    </w:p>
    <w:p w:rsidR="0097753E" w:rsidRPr="00F97699" w:rsidRDefault="0097753E" w:rsidP="00F047A9">
      <w:pPr>
        <w:spacing w:after="0" w:line="240" w:lineRule="auto"/>
        <w:jc w:val="center"/>
        <w:rPr>
          <w:rFonts w:ascii="Times New Roman" w:hAnsi="Times New Roman" w:cs="Times New Roman"/>
          <w:b/>
          <w:sz w:val="28"/>
          <w:szCs w:val="28"/>
        </w:rPr>
      </w:pPr>
      <w:r w:rsidRPr="00F97699">
        <w:rPr>
          <w:rFonts w:ascii="Times New Roman" w:hAnsi="Times New Roman" w:cs="Times New Roman"/>
          <w:b/>
          <w:sz w:val="28"/>
          <w:szCs w:val="28"/>
        </w:rPr>
        <w:t>Антропологическая норма</w:t>
      </w:r>
    </w:p>
    <w:p w:rsidR="0097753E" w:rsidRPr="00F97699" w:rsidRDefault="0097753E" w:rsidP="00F047A9">
      <w:pPr>
        <w:spacing w:after="0" w:line="240" w:lineRule="auto"/>
        <w:ind w:firstLine="709"/>
        <w:jc w:val="both"/>
        <w:rPr>
          <w:rFonts w:ascii="Times New Roman" w:hAnsi="Times New Roman" w:cs="Times New Roman"/>
          <w:sz w:val="28"/>
          <w:szCs w:val="28"/>
        </w:rPr>
      </w:pPr>
    </w:p>
    <w:p w:rsidR="0066140D" w:rsidRPr="00F97699" w:rsidRDefault="00B22DAE" w:rsidP="00F97699">
      <w:pPr>
        <w:pStyle w:val="ad"/>
        <w:spacing w:before="0" w:after="0" w:line="316" w:lineRule="atLeast"/>
        <w:ind w:firstLine="709"/>
        <w:jc w:val="both"/>
        <w:rPr>
          <w:sz w:val="28"/>
          <w:szCs w:val="28"/>
        </w:rPr>
      </w:pPr>
      <w:r w:rsidRPr="00F97699">
        <w:rPr>
          <w:sz w:val="28"/>
          <w:szCs w:val="28"/>
        </w:rPr>
        <w:t xml:space="preserve">Антропологический идеал </w:t>
      </w:r>
      <w:r w:rsidR="0066140D" w:rsidRPr="00F97699">
        <w:rPr>
          <w:sz w:val="28"/>
          <w:szCs w:val="28"/>
        </w:rPr>
        <w:t>непосредственно связан с понятием антропологической нормы</w:t>
      </w:r>
      <w:r w:rsidR="003D78A6" w:rsidRPr="00F97699">
        <w:rPr>
          <w:sz w:val="28"/>
          <w:szCs w:val="28"/>
        </w:rPr>
        <w:t xml:space="preserve">. </w:t>
      </w:r>
      <w:r w:rsidR="00F97699" w:rsidRPr="00F97699">
        <w:rPr>
          <w:sz w:val="28"/>
          <w:szCs w:val="28"/>
        </w:rPr>
        <w:t>«</w:t>
      </w:r>
      <w:r w:rsidR="003D78A6" w:rsidRPr="00F97699">
        <w:rPr>
          <w:color w:val="000000"/>
          <w:sz w:val="28"/>
          <w:szCs w:val="28"/>
        </w:rPr>
        <w:t>Принципиально важно, что педагогическое понятие нормы – это </w:t>
      </w:r>
      <w:r w:rsidR="003D78A6" w:rsidRPr="00F97699">
        <w:rPr>
          <w:b/>
          <w:bCs/>
          <w:color w:val="000000"/>
          <w:sz w:val="28"/>
          <w:szCs w:val="28"/>
        </w:rPr>
        <w:t xml:space="preserve">не характеристика </w:t>
      </w:r>
      <w:r w:rsidR="003D78A6" w:rsidRPr="00F97699">
        <w:rPr>
          <w:color w:val="000000"/>
          <w:sz w:val="28"/>
          <w:szCs w:val="28"/>
        </w:rPr>
        <w:t>среднестатистического или средне группового уровня развития каких-либо способностей в какой-либо возрастной группе. Норма - это не одинаковость для некоторой возрастной группы, не всеобщая «воинская повинность», а – прежде всего - указание на высшие возможности для данного возраста, для данной ступени образования. Именно </w:t>
      </w:r>
      <w:r w:rsidR="003D78A6" w:rsidRPr="00F97699">
        <w:rPr>
          <w:b/>
          <w:bCs/>
          <w:color w:val="000000"/>
          <w:sz w:val="28"/>
          <w:szCs w:val="28"/>
        </w:rPr>
        <w:t>возможностей</w:t>
      </w:r>
      <w:r w:rsidR="003D78A6" w:rsidRPr="00F97699">
        <w:rPr>
          <w:color w:val="000000"/>
          <w:sz w:val="28"/>
          <w:szCs w:val="28"/>
        </w:rPr>
        <w:t> возраста, а </w:t>
      </w:r>
      <w:r w:rsidR="003D78A6" w:rsidRPr="00F97699">
        <w:rPr>
          <w:b/>
          <w:bCs/>
          <w:color w:val="000000"/>
          <w:sz w:val="28"/>
          <w:szCs w:val="28"/>
        </w:rPr>
        <w:t>не его достижений</w:t>
      </w:r>
      <w:r w:rsidR="003D78A6" w:rsidRPr="00F97699">
        <w:rPr>
          <w:color w:val="000000"/>
          <w:sz w:val="28"/>
          <w:szCs w:val="28"/>
        </w:rPr>
        <w:t>, т.к. новообразования развития всегда обнаруживают себя за пределами того возрастного периода, где они сложились.</w:t>
      </w:r>
      <w:r w:rsidR="00F97699" w:rsidRPr="00F97699">
        <w:rPr>
          <w:color w:val="000000"/>
          <w:sz w:val="28"/>
          <w:szCs w:val="28"/>
        </w:rPr>
        <w:t xml:space="preserve"> </w:t>
      </w:r>
      <w:r w:rsidR="003D78A6" w:rsidRPr="00F97699">
        <w:rPr>
          <w:color w:val="000000"/>
          <w:sz w:val="28"/>
          <w:szCs w:val="28"/>
        </w:rPr>
        <w:t xml:space="preserve">Понятие «норма развития» культурно и личностно обусловлено, а, следовательно, это понятие </w:t>
      </w:r>
      <w:r w:rsidR="003D78A6" w:rsidRPr="00F97699">
        <w:rPr>
          <w:b/>
          <w:bCs/>
          <w:color w:val="000000"/>
          <w:sz w:val="28"/>
          <w:szCs w:val="28"/>
        </w:rPr>
        <w:t xml:space="preserve">аксиологическое </w:t>
      </w:r>
      <w:r w:rsidR="003D78A6" w:rsidRPr="00F97699">
        <w:rPr>
          <w:color w:val="000000"/>
          <w:sz w:val="28"/>
          <w:szCs w:val="28"/>
        </w:rPr>
        <w:t>(ценностное)</w:t>
      </w:r>
      <w:r w:rsidR="003D78A6" w:rsidRPr="00F97699">
        <w:rPr>
          <w:b/>
          <w:bCs/>
          <w:color w:val="000000"/>
          <w:sz w:val="28"/>
          <w:szCs w:val="28"/>
        </w:rPr>
        <w:t>, </w:t>
      </w:r>
      <w:r w:rsidR="003D78A6" w:rsidRPr="00F97699">
        <w:rPr>
          <w:color w:val="000000"/>
          <w:sz w:val="28"/>
          <w:szCs w:val="28"/>
        </w:rPr>
        <w:t>а не собственно научное, где уже само развитие полагается как норма, а тем самым – как ценность.</w:t>
      </w:r>
      <w:r w:rsidR="00F97699" w:rsidRPr="00F97699">
        <w:rPr>
          <w:color w:val="000000"/>
          <w:sz w:val="28"/>
          <w:szCs w:val="28"/>
        </w:rPr>
        <w:t xml:space="preserve"> </w:t>
      </w:r>
      <w:r w:rsidR="0066140D" w:rsidRPr="00F97699">
        <w:rPr>
          <w:sz w:val="28"/>
          <w:szCs w:val="28"/>
        </w:rPr>
        <w:t>Традиционно</w:t>
      </w:r>
      <w:r w:rsidR="0066140D" w:rsidRPr="00F97699">
        <w:rPr>
          <w:i/>
          <w:sz w:val="28"/>
          <w:szCs w:val="28"/>
        </w:rPr>
        <w:t xml:space="preserve"> антропологическая норма </w:t>
      </w:r>
      <w:r w:rsidR="0066140D" w:rsidRPr="00F97699">
        <w:rPr>
          <w:sz w:val="28"/>
          <w:szCs w:val="28"/>
        </w:rPr>
        <w:t>понималась как</w:t>
      </w:r>
      <w:r w:rsidR="0066140D" w:rsidRPr="00F97699">
        <w:rPr>
          <w:i/>
          <w:sz w:val="28"/>
          <w:szCs w:val="28"/>
        </w:rPr>
        <w:t xml:space="preserve"> не то среднее, что есть, а то лучшее, что возможно для конкретного человека при соответствующих условиях</w:t>
      </w:r>
      <w:r w:rsidR="00F97699" w:rsidRPr="00F97699">
        <w:rPr>
          <w:i/>
          <w:sz w:val="28"/>
          <w:szCs w:val="28"/>
        </w:rPr>
        <w:t>»</w:t>
      </w:r>
      <w:r w:rsidR="003D78A6" w:rsidRPr="00F97699">
        <w:rPr>
          <w:rStyle w:val="a6"/>
          <w:sz w:val="28"/>
          <w:szCs w:val="28"/>
        </w:rPr>
        <w:footnoteReference w:id="22"/>
      </w:r>
      <w:r w:rsidR="0066140D" w:rsidRPr="00F97699">
        <w:rPr>
          <w:sz w:val="28"/>
          <w:szCs w:val="28"/>
        </w:rPr>
        <w:t>.</w:t>
      </w:r>
      <w:r w:rsidR="0066140D" w:rsidRPr="00F97699">
        <w:rPr>
          <w:i/>
          <w:sz w:val="28"/>
          <w:szCs w:val="28"/>
        </w:rPr>
        <w:t xml:space="preserve"> </w:t>
      </w:r>
      <w:r w:rsidR="0066140D" w:rsidRPr="00F97699">
        <w:rPr>
          <w:sz w:val="28"/>
          <w:szCs w:val="28"/>
        </w:rPr>
        <w:t>Такой подход соответствовал и православному пониманию нормы (совершенство и святость Образа Божия как православная антропологическая норма)</w:t>
      </w:r>
      <w:r w:rsidR="00341591" w:rsidRPr="00F97699">
        <w:rPr>
          <w:sz w:val="28"/>
          <w:szCs w:val="28"/>
        </w:rPr>
        <w:t>,</w:t>
      </w:r>
      <w:r w:rsidR="0066140D" w:rsidRPr="00F97699">
        <w:rPr>
          <w:sz w:val="28"/>
          <w:szCs w:val="28"/>
        </w:rPr>
        <w:t xml:space="preserve"> и советскому (совершенство всесторонней гармоничной личности как советская антропологическая норма)</w:t>
      </w:r>
      <w:r w:rsidR="00341591" w:rsidRPr="00F97699">
        <w:rPr>
          <w:sz w:val="28"/>
          <w:szCs w:val="28"/>
        </w:rPr>
        <w:t>.</w:t>
      </w:r>
      <w:r w:rsidR="0066140D" w:rsidRPr="00F97699">
        <w:rPr>
          <w:sz w:val="28"/>
          <w:szCs w:val="28"/>
        </w:rPr>
        <w:t xml:space="preserve"> </w:t>
      </w:r>
      <w:r w:rsidR="00341591" w:rsidRPr="00F97699">
        <w:rPr>
          <w:sz w:val="28"/>
          <w:szCs w:val="28"/>
        </w:rPr>
        <w:t>И</w:t>
      </w:r>
      <w:r w:rsidR="0066140D" w:rsidRPr="00F97699">
        <w:rPr>
          <w:sz w:val="28"/>
          <w:szCs w:val="28"/>
        </w:rPr>
        <w:t xml:space="preserve"> любые </w:t>
      </w:r>
      <w:r w:rsidR="0066140D" w:rsidRPr="00F97699">
        <w:rPr>
          <w:i/>
          <w:sz w:val="28"/>
          <w:szCs w:val="28"/>
        </w:rPr>
        <w:t xml:space="preserve">отклонения </w:t>
      </w:r>
      <w:r w:rsidR="0066140D" w:rsidRPr="00F97699">
        <w:rPr>
          <w:sz w:val="28"/>
          <w:szCs w:val="28"/>
        </w:rPr>
        <w:t xml:space="preserve">(девиации) от этой нормы могли быть </w:t>
      </w:r>
      <w:r w:rsidR="0066140D" w:rsidRPr="00F97699">
        <w:rPr>
          <w:i/>
          <w:sz w:val="28"/>
          <w:szCs w:val="28"/>
        </w:rPr>
        <w:t>только отрицательными</w:t>
      </w:r>
      <w:r w:rsidR="0066140D" w:rsidRPr="00F97699">
        <w:rPr>
          <w:sz w:val="28"/>
          <w:szCs w:val="28"/>
        </w:rPr>
        <w:t xml:space="preserve">. Одним словом, </w:t>
      </w:r>
      <w:r w:rsidR="0066140D" w:rsidRPr="00F97699">
        <w:rPr>
          <w:b/>
          <w:i/>
          <w:sz w:val="28"/>
          <w:szCs w:val="28"/>
        </w:rPr>
        <w:t>норма есть максима и полнота человеческой природы во всех её составляющих</w:t>
      </w:r>
      <w:r w:rsidR="0066140D" w:rsidRPr="00F97699">
        <w:rPr>
          <w:sz w:val="28"/>
          <w:szCs w:val="28"/>
        </w:rPr>
        <w:t xml:space="preserve"> (компонентах, ипостасях, сферах бытия).</w:t>
      </w:r>
      <w:r w:rsidR="006C3E60" w:rsidRPr="00F97699">
        <w:rPr>
          <w:sz w:val="28"/>
          <w:szCs w:val="28"/>
        </w:rPr>
        <w:t xml:space="preserve"> Отклонение от неё, неполнота есть ущербность и нарушенность. Это как в медицине, </w:t>
      </w:r>
      <w:r w:rsidR="006C3E60" w:rsidRPr="00F97699">
        <w:rPr>
          <w:i/>
          <w:sz w:val="28"/>
          <w:szCs w:val="28"/>
        </w:rPr>
        <w:t>здоровье есть норма</w:t>
      </w:r>
      <w:r w:rsidR="006C3E60" w:rsidRPr="00F97699">
        <w:rPr>
          <w:sz w:val="28"/>
          <w:szCs w:val="28"/>
        </w:rPr>
        <w:t xml:space="preserve"> (отсутствие повреждённости). Отклонение, </w:t>
      </w:r>
      <w:r w:rsidR="006C3E60" w:rsidRPr="00F97699">
        <w:rPr>
          <w:i/>
          <w:sz w:val="28"/>
          <w:szCs w:val="28"/>
        </w:rPr>
        <w:t>нарушенность полноты здоровья есть болезнь</w:t>
      </w:r>
      <w:r w:rsidR="006C3E60" w:rsidRPr="00F97699">
        <w:rPr>
          <w:sz w:val="28"/>
          <w:szCs w:val="28"/>
        </w:rPr>
        <w:t>, от которой надо избавляться (лечить).</w:t>
      </w:r>
    </w:p>
    <w:p w:rsidR="00DA40E5" w:rsidRPr="00F97699" w:rsidRDefault="006C3E60" w:rsidP="00F047A9">
      <w:pPr>
        <w:shd w:val="clear" w:color="auto" w:fill="FFFFFF"/>
        <w:adjustRightInd w:val="0"/>
        <w:spacing w:after="0" w:line="240" w:lineRule="auto"/>
        <w:ind w:firstLine="709"/>
        <w:jc w:val="both"/>
        <w:outlineLvl w:val="0"/>
        <w:rPr>
          <w:rFonts w:ascii="Times New Roman" w:hAnsi="Times New Roman" w:cs="Times New Roman"/>
          <w:sz w:val="28"/>
          <w:szCs w:val="28"/>
        </w:rPr>
      </w:pPr>
      <w:r w:rsidRPr="00F97699">
        <w:rPr>
          <w:rFonts w:ascii="Times New Roman" w:hAnsi="Times New Roman" w:cs="Times New Roman"/>
          <w:sz w:val="28"/>
          <w:szCs w:val="28"/>
        </w:rPr>
        <w:t>З</w:t>
      </w:r>
      <w:r w:rsidR="00DA40E5" w:rsidRPr="00F97699">
        <w:rPr>
          <w:rFonts w:ascii="Times New Roman" w:hAnsi="Times New Roman" w:cs="Times New Roman"/>
          <w:sz w:val="28"/>
          <w:szCs w:val="28"/>
        </w:rPr>
        <w:t xml:space="preserve">а </w:t>
      </w:r>
      <w:r w:rsidRPr="00F97699">
        <w:rPr>
          <w:rFonts w:ascii="Times New Roman" w:hAnsi="Times New Roman" w:cs="Times New Roman"/>
          <w:sz w:val="28"/>
          <w:szCs w:val="28"/>
        </w:rPr>
        <w:t>в</w:t>
      </w:r>
      <w:r w:rsidR="00DA40E5" w:rsidRPr="00F97699">
        <w:rPr>
          <w:rFonts w:ascii="Times New Roman" w:hAnsi="Times New Roman" w:cs="Times New Roman"/>
          <w:sz w:val="28"/>
          <w:szCs w:val="28"/>
        </w:rPr>
        <w:t xml:space="preserve">ремя </w:t>
      </w:r>
      <w:r w:rsidRPr="00F97699">
        <w:rPr>
          <w:rFonts w:ascii="Times New Roman" w:hAnsi="Times New Roman" w:cs="Times New Roman"/>
          <w:sz w:val="28"/>
          <w:szCs w:val="28"/>
        </w:rPr>
        <w:t xml:space="preserve">перестройки и постперестройки </w:t>
      </w:r>
      <w:r w:rsidR="00DA40E5" w:rsidRPr="00F97699">
        <w:rPr>
          <w:rFonts w:ascii="Times New Roman" w:hAnsi="Times New Roman" w:cs="Times New Roman"/>
          <w:sz w:val="28"/>
          <w:szCs w:val="28"/>
        </w:rPr>
        <w:t xml:space="preserve">было </w:t>
      </w:r>
      <w:r w:rsidRPr="00F97699">
        <w:rPr>
          <w:rFonts w:ascii="Times New Roman" w:hAnsi="Times New Roman" w:cs="Times New Roman"/>
          <w:sz w:val="28"/>
          <w:szCs w:val="28"/>
        </w:rPr>
        <w:t xml:space="preserve">насильно </w:t>
      </w:r>
      <w:r w:rsidR="00DA40E5" w:rsidRPr="00F97699">
        <w:rPr>
          <w:rFonts w:ascii="Times New Roman" w:hAnsi="Times New Roman" w:cs="Times New Roman"/>
          <w:sz w:val="28"/>
          <w:szCs w:val="28"/>
        </w:rPr>
        <w:t>изменено понятие нормы</w:t>
      </w:r>
      <w:r w:rsidRPr="00F97699">
        <w:rPr>
          <w:rFonts w:ascii="Times New Roman" w:hAnsi="Times New Roman" w:cs="Times New Roman"/>
          <w:sz w:val="28"/>
          <w:szCs w:val="28"/>
        </w:rPr>
        <w:t xml:space="preserve"> (в первую очередь, психической)</w:t>
      </w:r>
      <w:r w:rsidR="00DA40E5" w:rsidRPr="00F97699">
        <w:rPr>
          <w:rFonts w:ascii="Times New Roman" w:hAnsi="Times New Roman" w:cs="Times New Roman"/>
          <w:sz w:val="28"/>
          <w:szCs w:val="28"/>
        </w:rPr>
        <w:t xml:space="preserve">. И то, что ещё совсем недавно считалось отклонением и требовало лечения, было объявлено либо пограничным состоянием, либо личностной акцентуацией, либо особым и допустимым видом нормы. </w:t>
      </w:r>
      <w:r w:rsidRPr="00F97699">
        <w:rPr>
          <w:rFonts w:ascii="Times New Roman" w:hAnsi="Times New Roman" w:cs="Times New Roman"/>
          <w:sz w:val="28"/>
          <w:szCs w:val="28"/>
        </w:rPr>
        <w:t>С</w:t>
      </w:r>
      <w:r w:rsidR="00DA40E5" w:rsidRPr="00F97699">
        <w:rPr>
          <w:rFonts w:ascii="Times New Roman" w:hAnsi="Times New Roman" w:cs="Times New Roman"/>
          <w:sz w:val="28"/>
          <w:szCs w:val="28"/>
        </w:rPr>
        <w:t xml:space="preserve"> тех пор </w:t>
      </w:r>
      <w:r w:rsidRPr="00F97699">
        <w:rPr>
          <w:rFonts w:ascii="Times New Roman" w:hAnsi="Times New Roman" w:cs="Times New Roman"/>
          <w:sz w:val="28"/>
          <w:szCs w:val="28"/>
        </w:rPr>
        <w:t xml:space="preserve">ко всему прочему </w:t>
      </w:r>
      <w:r w:rsidR="00DA40E5" w:rsidRPr="00F97699">
        <w:rPr>
          <w:rFonts w:ascii="Times New Roman" w:hAnsi="Times New Roman" w:cs="Times New Roman"/>
          <w:sz w:val="28"/>
          <w:szCs w:val="28"/>
        </w:rPr>
        <w:t xml:space="preserve">появились «либеральные» законы, запрещающие принудительно лечить психов и алкоголиков, </w:t>
      </w:r>
      <w:r w:rsidRPr="00F97699">
        <w:rPr>
          <w:rFonts w:ascii="Times New Roman" w:hAnsi="Times New Roman" w:cs="Times New Roman"/>
          <w:sz w:val="28"/>
          <w:szCs w:val="28"/>
        </w:rPr>
        <w:t>и</w:t>
      </w:r>
      <w:r w:rsidR="00DA40E5" w:rsidRPr="00F97699">
        <w:rPr>
          <w:rFonts w:ascii="Times New Roman" w:hAnsi="Times New Roman" w:cs="Times New Roman"/>
          <w:sz w:val="28"/>
          <w:szCs w:val="28"/>
        </w:rPr>
        <w:t xml:space="preserve"> ироничная реплика</w:t>
      </w:r>
      <w:r w:rsidRPr="00F97699">
        <w:rPr>
          <w:rFonts w:ascii="Times New Roman" w:hAnsi="Times New Roman" w:cs="Times New Roman"/>
          <w:sz w:val="28"/>
          <w:szCs w:val="28"/>
        </w:rPr>
        <w:t xml:space="preserve"> «Психи среди нас»</w:t>
      </w:r>
      <w:r w:rsidR="00DA40E5" w:rsidRPr="00F97699">
        <w:rPr>
          <w:rFonts w:ascii="Times New Roman" w:hAnsi="Times New Roman" w:cs="Times New Roman"/>
          <w:sz w:val="28"/>
          <w:szCs w:val="28"/>
        </w:rPr>
        <w:t xml:space="preserve">, </w:t>
      </w:r>
      <w:r w:rsidR="00341591" w:rsidRPr="00F97699">
        <w:rPr>
          <w:rFonts w:ascii="Times New Roman" w:hAnsi="Times New Roman" w:cs="Times New Roman"/>
          <w:sz w:val="28"/>
          <w:szCs w:val="28"/>
        </w:rPr>
        <w:t>стала повс</w:t>
      </w:r>
      <w:r w:rsidRPr="00F97699">
        <w:rPr>
          <w:rFonts w:ascii="Times New Roman" w:hAnsi="Times New Roman" w:cs="Times New Roman"/>
          <w:sz w:val="28"/>
          <w:szCs w:val="28"/>
        </w:rPr>
        <w:t>едневной реальностью</w:t>
      </w:r>
      <w:r w:rsidR="00DA40E5" w:rsidRPr="00F97699">
        <w:rPr>
          <w:rFonts w:ascii="Times New Roman" w:hAnsi="Times New Roman" w:cs="Times New Roman"/>
          <w:sz w:val="28"/>
          <w:szCs w:val="28"/>
        </w:rPr>
        <w:t xml:space="preserve">. За четверть века ползучего онормаливания кого только не объявляли нормальными, но «особенными», или такими же, как все! А на фоне пресловутой политкорректности и борьбы за права «особенных» детям стало невозможно показывать старый добрый советский мультфильм про голубого щенка с его весёлым рефреном «Голубой, голубой, не хотим дружить с тобой!». </w:t>
      </w:r>
    </w:p>
    <w:p w:rsidR="00DA40E5" w:rsidRPr="00F97699" w:rsidRDefault="00DA40E5" w:rsidP="00F047A9">
      <w:pPr>
        <w:shd w:val="clear" w:color="auto" w:fill="FFFFFF"/>
        <w:adjustRightInd w:val="0"/>
        <w:spacing w:after="0" w:line="240" w:lineRule="auto"/>
        <w:ind w:firstLine="709"/>
        <w:jc w:val="both"/>
        <w:outlineLvl w:val="0"/>
        <w:rPr>
          <w:rFonts w:ascii="Times New Roman" w:hAnsi="Times New Roman" w:cs="Times New Roman"/>
          <w:sz w:val="28"/>
          <w:szCs w:val="28"/>
        </w:rPr>
      </w:pPr>
      <w:r w:rsidRPr="00F97699">
        <w:rPr>
          <w:rFonts w:ascii="Times New Roman" w:hAnsi="Times New Roman" w:cs="Times New Roman"/>
          <w:sz w:val="28"/>
          <w:szCs w:val="28"/>
        </w:rPr>
        <w:t>В «старой доброй христианской» (когда-то!) Европе процесс онормаливания пошёл значительно дальше. Пал</w:t>
      </w:r>
      <w:r w:rsidR="00341591" w:rsidRPr="00F97699">
        <w:rPr>
          <w:rFonts w:ascii="Times New Roman" w:hAnsi="Times New Roman" w:cs="Times New Roman"/>
          <w:sz w:val="28"/>
          <w:szCs w:val="28"/>
        </w:rPr>
        <w:t>и</w:t>
      </w:r>
      <w:r w:rsidRPr="00F97699">
        <w:rPr>
          <w:rFonts w:ascii="Times New Roman" w:hAnsi="Times New Roman" w:cs="Times New Roman"/>
          <w:sz w:val="28"/>
          <w:szCs w:val="28"/>
        </w:rPr>
        <w:t xml:space="preserve"> православная (когда-то!) Греция</w:t>
      </w:r>
      <w:r w:rsidR="00341591" w:rsidRPr="00F97699">
        <w:rPr>
          <w:rFonts w:ascii="Times New Roman" w:hAnsi="Times New Roman" w:cs="Times New Roman"/>
          <w:sz w:val="28"/>
          <w:szCs w:val="28"/>
        </w:rPr>
        <w:t xml:space="preserve"> и католическая Италия</w:t>
      </w:r>
      <w:r w:rsidRPr="00F97699">
        <w:rPr>
          <w:rFonts w:ascii="Times New Roman" w:hAnsi="Times New Roman" w:cs="Times New Roman"/>
          <w:sz w:val="28"/>
          <w:szCs w:val="28"/>
        </w:rPr>
        <w:t xml:space="preserve">, объявив законной нормой однополые браки. В Северной Европе на полном серьёзе рассматривают законопроекты об объявлении </w:t>
      </w:r>
      <w:r w:rsidR="00341591" w:rsidRPr="00F97699">
        <w:rPr>
          <w:rFonts w:ascii="Times New Roman" w:hAnsi="Times New Roman" w:cs="Times New Roman"/>
          <w:sz w:val="28"/>
          <w:szCs w:val="28"/>
        </w:rPr>
        <w:t xml:space="preserve">законной </w:t>
      </w:r>
      <w:r w:rsidRPr="00F97699">
        <w:rPr>
          <w:rFonts w:ascii="Times New Roman" w:hAnsi="Times New Roman" w:cs="Times New Roman"/>
          <w:sz w:val="28"/>
          <w:szCs w:val="28"/>
        </w:rPr>
        <w:t>нормой половых отношений между родителями и детьми. Дескать, это такая давняя скандинавская традиция. И у всей этой мерзости находится якобы научное обоснование, выстроенное на релятивизме, в первую очередь, нравственном. Всякая норма объявляется относительной и изменчивой, а несогласных с этим называют ретроградами и догматиками. Советская трактовка слова «догматик», подразумевавшая твердолобость или отсутствие гибкости, – это детский лепет в сравнении с оценками нынешними либер</w:t>
      </w:r>
      <w:r w:rsidR="006C3E60" w:rsidRPr="00F97699">
        <w:rPr>
          <w:rFonts w:ascii="Times New Roman" w:hAnsi="Times New Roman" w:cs="Times New Roman"/>
          <w:sz w:val="28"/>
          <w:szCs w:val="28"/>
        </w:rPr>
        <w:t>ал</w:t>
      </w:r>
      <w:r w:rsidRPr="00F97699">
        <w:rPr>
          <w:rFonts w:ascii="Times New Roman" w:hAnsi="Times New Roman" w:cs="Times New Roman"/>
          <w:sz w:val="28"/>
          <w:szCs w:val="28"/>
        </w:rPr>
        <w:t>ами людей, отстаивающих абсолютные (они же традиционные) ценности.</w:t>
      </w:r>
    </w:p>
    <w:p w:rsidR="00DA40E5" w:rsidRPr="00F97699" w:rsidRDefault="00341591" w:rsidP="00F047A9">
      <w:pPr>
        <w:shd w:val="clear" w:color="auto" w:fill="FFFFFF"/>
        <w:adjustRightInd w:val="0"/>
        <w:spacing w:after="0" w:line="240" w:lineRule="auto"/>
        <w:ind w:firstLine="709"/>
        <w:jc w:val="both"/>
        <w:outlineLvl w:val="0"/>
        <w:rPr>
          <w:rFonts w:ascii="Times New Roman" w:hAnsi="Times New Roman" w:cs="Times New Roman"/>
          <w:sz w:val="28"/>
          <w:szCs w:val="28"/>
        </w:rPr>
      </w:pPr>
      <w:r w:rsidRPr="00F97699">
        <w:rPr>
          <w:rFonts w:ascii="Times New Roman" w:hAnsi="Times New Roman" w:cs="Times New Roman"/>
          <w:sz w:val="28"/>
          <w:szCs w:val="28"/>
        </w:rPr>
        <w:t>Сегодня о</w:t>
      </w:r>
      <w:r w:rsidR="00DA40E5" w:rsidRPr="00F97699">
        <w:rPr>
          <w:rFonts w:ascii="Times New Roman" w:hAnsi="Times New Roman" w:cs="Times New Roman"/>
          <w:sz w:val="28"/>
          <w:szCs w:val="28"/>
        </w:rPr>
        <w:t>тносительность почти торжествует победу. Между чернотой зла и белизной добра она пропихнула зазор серости, смешав одно с другим, и довольно успешно расширяет его, отвоёвывая себе пространство. Вместо абсолюта истины процветает плюрализм мнений. Отклонения от нравственных норм теперь, оказывается, могут быть не только отрицательными, но и положительными. Даже околонаучные книжки о положительных девиациях пишут, утверждающие, что «мы исходим из принципа полипарадигмальности в любой науке и принципиальной невозможности «установить» (познать) единственно верную Истину»</w:t>
      </w:r>
      <w:r w:rsidR="00DA40E5" w:rsidRPr="00F97699">
        <w:rPr>
          <w:rStyle w:val="a6"/>
          <w:rFonts w:ascii="Times New Roman" w:hAnsi="Times New Roman" w:cs="Times New Roman"/>
          <w:sz w:val="28"/>
          <w:szCs w:val="28"/>
        </w:rPr>
        <w:footnoteReference w:id="23"/>
      </w:r>
      <w:r w:rsidR="00DA40E5" w:rsidRPr="00F97699">
        <w:rPr>
          <w:rFonts w:ascii="Times New Roman" w:hAnsi="Times New Roman" w:cs="Times New Roman"/>
          <w:sz w:val="28"/>
          <w:szCs w:val="28"/>
        </w:rPr>
        <w:t>. Такая вот теперь девиантология! Нарушители норм теперь бывают и плохие, и хорошие.</w:t>
      </w:r>
    </w:p>
    <w:p w:rsidR="00DA40E5" w:rsidRPr="00F97699" w:rsidRDefault="00DA40E5" w:rsidP="00F047A9">
      <w:pPr>
        <w:shd w:val="clear" w:color="auto" w:fill="FFFFFF"/>
        <w:adjustRightInd w:val="0"/>
        <w:spacing w:after="0" w:line="240" w:lineRule="auto"/>
        <w:ind w:firstLine="709"/>
        <w:jc w:val="both"/>
        <w:outlineLvl w:val="0"/>
        <w:rPr>
          <w:rFonts w:ascii="Times New Roman" w:hAnsi="Times New Roman" w:cs="Times New Roman"/>
          <w:sz w:val="28"/>
          <w:szCs w:val="28"/>
        </w:rPr>
      </w:pPr>
      <w:r w:rsidRPr="00F97699">
        <w:rPr>
          <w:rFonts w:ascii="Times New Roman" w:hAnsi="Times New Roman" w:cs="Times New Roman"/>
          <w:sz w:val="28"/>
          <w:szCs w:val="28"/>
        </w:rPr>
        <w:t xml:space="preserve">Представьте себе инспектора ДПС, который остановил водителя и выписал ему… премию за нарушение правил в лучшую сторону. Улыбаетесь? На сферу дорожного движения к счастью релятивизм не распространился, а вот в сферу нравственности </w:t>
      </w:r>
      <w:r w:rsidR="00341591" w:rsidRPr="00F97699">
        <w:rPr>
          <w:rFonts w:ascii="Times New Roman" w:hAnsi="Times New Roman" w:cs="Times New Roman"/>
          <w:sz w:val="28"/>
          <w:szCs w:val="28"/>
        </w:rPr>
        <w:t xml:space="preserve">и педагогики </w:t>
      </w:r>
      <w:r w:rsidRPr="00F97699">
        <w:rPr>
          <w:rFonts w:ascii="Times New Roman" w:hAnsi="Times New Roman" w:cs="Times New Roman"/>
          <w:sz w:val="28"/>
          <w:szCs w:val="28"/>
        </w:rPr>
        <w:t>проник. Найти человека (в т.ч. и среди педагогов), убеждённого в том, что между добром и злом не может быть полосы серой относительности, непросто. Убеждал</w:t>
      </w:r>
      <w:r w:rsidR="006C3E60" w:rsidRPr="00F97699">
        <w:rPr>
          <w:rFonts w:ascii="Times New Roman" w:hAnsi="Times New Roman" w:cs="Times New Roman"/>
          <w:sz w:val="28"/>
          <w:szCs w:val="28"/>
        </w:rPr>
        <w:t>ись</w:t>
      </w:r>
      <w:r w:rsidRPr="00F97699">
        <w:rPr>
          <w:rFonts w:ascii="Times New Roman" w:hAnsi="Times New Roman" w:cs="Times New Roman"/>
          <w:sz w:val="28"/>
          <w:szCs w:val="28"/>
        </w:rPr>
        <w:t xml:space="preserve"> в этом неоднократно.</w:t>
      </w:r>
    </w:p>
    <w:p w:rsidR="00DA40E5" w:rsidRPr="00F97699" w:rsidRDefault="006C3E60" w:rsidP="00F047A9">
      <w:pPr>
        <w:shd w:val="clear" w:color="auto" w:fill="FFFFFF"/>
        <w:adjustRightInd w:val="0"/>
        <w:spacing w:after="0" w:line="240" w:lineRule="auto"/>
        <w:ind w:firstLine="709"/>
        <w:jc w:val="both"/>
        <w:outlineLvl w:val="0"/>
        <w:rPr>
          <w:rFonts w:ascii="Times New Roman" w:hAnsi="Times New Roman" w:cs="Times New Roman"/>
          <w:sz w:val="28"/>
          <w:szCs w:val="28"/>
        </w:rPr>
      </w:pPr>
      <w:r w:rsidRPr="00F97699">
        <w:rPr>
          <w:rFonts w:ascii="Times New Roman" w:hAnsi="Times New Roman" w:cs="Times New Roman"/>
          <w:sz w:val="28"/>
          <w:szCs w:val="28"/>
        </w:rPr>
        <w:t>Очевидно, что т</w:t>
      </w:r>
      <w:r w:rsidR="00DA40E5" w:rsidRPr="00F97699">
        <w:rPr>
          <w:rFonts w:ascii="Times New Roman" w:hAnsi="Times New Roman" w:cs="Times New Roman"/>
          <w:sz w:val="28"/>
          <w:szCs w:val="28"/>
        </w:rPr>
        <w:t>оржество нравственного релятивизма имеет религиозно-богословские корни. Православная антропология утверждает, что до грехопадения Адам был в естественном (безгреховном) состоянии, а после него погрузился в противоестественное (греховное). Западное богословие утверждает, что Адам перешёл из сверхъестественного состояния в естественное: «Р</w:t>
      </w:r>
      <w:r w:rsidR="00DA40E5" w:rsidRPr="00F97699">
        <w:rPr>
          <w:rFonts w:ascii="Times New Roman" w:hAnsi="Times New Roman" w:cs="Times New Roman"/>
          <w:color w:val="000000"/>
          <w:sz w:val="28"/>
          <w:szCs w:val="28"/>
          <w:shd w:val="clear" w:color="auto" w:fill="FFFFFF"/>
        </w:rPr>
        <w:t>имо-католики учат, что состояние первых людей было сверхъестественным, что с падением человека он лишился лишь благодати, как узды, что природа человека осталась неповреждённой»</w:t>
      </w:r>
      <w:r w:rsidR="00DA40E5" w:rsidRPr="00F97699">
        <w:rPr>
          <w:rStyle w:val="a6"/>
          <w:rFonts w:ascii="Times New Roman" w:hAnsi="Times New Roman" w:cs="Times New Roman"/>
          <w:color w:val="000000"/>
          <w:sz w:val="28"/>
          <w:szCs w:val="28"/>
          <w:shd w:val="clear" w:color="auto" w:fill="FFFFFF"/>
        </w:rPr>
        <w:footnoteReference w:id="24"/>
      </w:r>
      <w:r w:rsidR="00DA40E5" w:rsidRPr="00F97699">
        <w:rPr>
          <w:rFonts w:ascii="Times New Roman" w:hAnsi="Times New Roman" w:cs="Times New Roman"/>
          <w:color w:val="000000"/>
          <w:sz w:val="28"/>
          <w:szCs w:val="28"/>
          <w:shd w:val="clear" w:color="auto" w:fill="FFFFFF"/>
        </w:rPr>
        <w:t>.</w:t>
      </w:r>
      <w:r w:rsidR="00DA40E5" w:rsidRPr="00F97699">
        <w:rPr>
          <w:rFonts w:ascii="Times New Roman" w:hAnsi="Times New Roman" w:cs="Times New Roman"/>
          <w:sz w:val="28"/>
          <w:szCs w:val="28"/>
        </w:rPr>
        <w:t xml:space="preserve"> Мы, православные, призываем, понуждаем, уговариваем человека вернуться в естественное состояние святости, а римо-католики считают, что человек уже находится в естественном состоянии и было бы, конечно, неплохо, чтобы он перешёл в сверхъестественное, но и естественным вполне можно довольствоваться. Разницу чувствуете? В православии стремление к святости – это возвращение к норме, а у католиков – положительная девиация. Для нас норма – это лучшее, для них норма – это среднее. Для нас норма – абсолютна и неизменна, для них – относительна и изменчива. И это понимание за 25 лет они нам почти навязали. Мы же стремились стать частью единого от Лиссабона до Владивостока Запада. Вот и согласились с этой экзотической трактовкой понятия «норма», усреднив её до абсурда.</w:t>
      </w:r>
    </w:p>
    <w:p w:rsidR="00DA40E5" w:rsidRPr="00F97699" w:rsidRDefault="00DA40E5" w:rsidP="00F047A9">
      <w:pPr>
        <w:shd w:val="clear" w:color="auto" w:fill="FFFFFF"/>
        <w:adjustRightInd w:val="0"/>
        <w:spacing w:after="0" w:line="240" w:lineRule="auto"/>
        <w:ind w:firstLine="709"/>
        <w:jc w:val="both"/>
        <w:outlineLvl w:val="0"/>
        <w:rPr>
          <w:rFonts w:ascii="Times New Roman" w:hAnsi="Times New Roman" w:cs="Times New Roman"/>
          <w:sz w:val="28"/>
          <w:szCs w:val="28"/>
        </w:rPr>
      </w:pPr>
      <w:r w:rsidRPr="00F97699">
        <w:rPr>
          <w:rFonts w:ascii="Times New Roman" w:hAnsi="Times New Roman" w:cs="Times New Roman"/>
          <w:sz w:val="28"/>
          <w:szCs w:val="28"/>
        </w:rPr>
        <w:t>Сегодня становится понятным, что мы поспешили перекроить свою систему мировоззренческих ценностей. Пришло время возвращаться домой. Благо ещё есть куда. Стало вдруг понятно, что «плавающая» норма может привести лишь к «естественному» узаконенному содомизму (</w:t>
      </w:r>
      <w:r w:rsidR="006C3E60" w:rsidRPr="00F97699">
        <w:rPr>
          <w:rFonts w:ascii="Times New Roman" w:hAnsi="Times New Roman" w:cs="Times New Roman"/>
          <w:sz w:val="28"/>
          <w:szCs w:val="28"/>
        </w:rPr>
        <w:t xml:space="preserve">последними пали </w:t>
      </w:r>
      <w:r w:rsidR="00341591" w:rsidRPr="00F97699">
        <w:rPr>
          <w:rFonts w:ascii="Times New Roman" w:hAnsi="Times New Roman" w:cs="Times New Roman"/>
          <w:sz w:val="28"/>
          <w:szCs w:val="28"/>
        </w:rPr>
        <w:t xml:space="preserve">православные </w:t>
      </w:r>
      <w:r w:rsidRPr="00F97699">
        <w:rPr>
          <w:rFonts w:ascii="Times New Roman" w:hAnsi="Times New Roman" w:cs="Times New Roman"/>
          <w:sz w:val="28"/>
          <w:szCs w:val="28"/>
        </w:rPr>
        <w:t>греки</w:t>
      </w:r>
      <w:r w:rsidR="006C3E60" w:rsidRPr="00F97699">
        <w:rPr>
          <w:rFonts w:ascii="Times New Roman" w:hAnsi="Times New Roman" w:cs="Times New Roman"/>
          <w:sz w:val="28"/>
          <w:szCs w:val="28"/>
        </w:rPr>
        <w:t xml:space="preserve"> и </w:t>
      </w:r>
      <w:r w:rsidR="00341591" w:rsidRPr="00F97699">
        <w:rPr>
          <w:rFonts w:ascii="Times New Roman" w:hAnsi="Times New Roman" w:cs="Times New Roman"/>
          <w:sz w:val="28"/>
          <w:szCs w:val="28"/>
        </w:rPr>
        <w:t xml:space="preserve">католики </w:t>
      </w:r>
      <w:r w:rsidR="006C3E60" w:rsidRPr="00F97699">
        <w:rPr>
          <w:rFonts w:ascii="Times New Roman" w:hAnsi="Times New Roman" w:cs="Times New Roman"/>
          <w:sz w:val="28"/>
          <w:szCs w:val="28"/>
        </w:rPr>
        <w:t>итальянцы</w:t>
      </w:r>
      <w:r w:rsidRPr="00F97699">
        <w:rPr>
          <w:rFonts w:ascii="Times New Roman" w:hAnsi="Times New Roman" w:cs="Times New Roman"/>
          <w:sz w:val="28"/>
          <w:szCs w:val="28"/>
        </w:rPr>
        <w:t xml:space="preserve">), законной наркотизации, пролицензированной проституции и детскому разврату. А всё начиналось с объявления греха естественной нормой и введения понятия «позитивная девиантность». Общество, в котором болезнь или разврат объявляются особой разновидностью нормы, неизбежно деградирует. Оно теряет стыд как нравственный регулятор. И благо, если у людей хватает сил, ума и нравственного чутья вернуться домой после, слава Богу, неудачной попытки путешествия в «земной рай» комфортного блуда. Пора </w:t>
      </w:r>
      <w:r w:rsidR="00341591" w:rsidRPr="00F97699">
        <w:rPr>
          <w:rFonts w:ascii="Times New Roman" w:hAnsi="Times New Roman" w:cs="Times New Roman"/>
          <w:sz w:val="28"/>
          <w:szCs w:val="28"/>
        </w:rPr>
        <w:t>занять непреклонную</w:t>
      </w:r>
      <w:r w:rsidRPr="00F97699">
        <w:rPr>
          <w:rFonts w:ascii="Times New Roman" w:hAnsi="Times New Roman" w:cs="Times New Roman"/>
          <w:sz w:val="28"/>
          <w:szCs w:val="28"/>
        </w:rPr>
        <w:t xml:space="preserve"> позици</w:t>
      </w:r>
      <w:r w:rsidR="00341591" w:rsidRPr="00F97699">
        <w:rPr>
          <w:rFonts w:ascii="Times New Roman" w:hAnsi="Times New Roman" w:cs="Times New Roman"/>
          <w:sz w:val="28"/>
          <w:szCs w:val="28"/>
        </w:rPr>
        <w:t>ю в понимании нормы и отклонения как её утраты.</w:t>
      </w:r>
    </w:p>
    <w:p w:rsidR="00DA40E5" w:rsidRPr="00F97699" w:rsidRDefault="00DA40E5" w:rsidP="00F047A9">
      <w:pPr>
        <w:shd w:val="clear" w:color="auto" w:fill="FFFFFF"/>
        <w:adjustRightInd w:val="0"/>
        <w:spacing w:after="0" w:line="240" w:lineRule="auto"/>
        <w:ind w:firstLine="709"/>
        <w:jc w:val="both"/>
        <w:outlineLvl w:val="0"/>
        <w:rPr>
          <w:rFonts w:ascii="Times New Roman" w:hAnsi="Times New Roman" w:cs="Times New Roman"/>
          <w:sz w:val="28"/>
          <w:szCs w:val="28"/>
        </w:rPr>
      </w:pPr>
      <w:r w:rsidRPr="00F97699">
        <w:rPr>
          <w:rFonts w:ascii="Times New Roman" w:hAnsi="Times New Roman" w:cs="Times New Roman"/>
          <w:sz w:val="28"/>
          <w:szCs w:val="28"/>
        </w:rPr>
        <w:t>И пора бы, наконец, усвоить, что святость</w:t>
      </w:r>
      <w:r w:rsidR="00341591" w:rsidRPr="00F97699">
        <w:rPr>
          <w:rFonts w:ascii="Times New Roman" w:hAnsi="Times New Roman" w:cs="Times New Roman"/>
          <w:sz w:val="28"/>
          <w:szCs w:val="28"/>
        </w:rPr>
        <w:t xml:space="preserve"> и совершенство</w:t>
      </w:r>
      <w:r w:rsidRPr="00F97699">
        <w:rPr>
          <w:rFonts w:ascii="Times New Roman" w:hAnsi="Times New Roman" w:cs="Times New Roman"/>
          <w:sz w:val="28"/>
          <w:szCs w:val="28"/>
        </w:rPr>
        <w:t xml:space="preserve"> – это естественная единственно возможная норма человеческого бытия, несмотря на то, что эта норма стала экзотической и редко встречающейся. Нельзя врачу болезнь объявлять нормой, даже если вокруг нет здоровых людей. Иначе пойдём вслед за нынешними греками</w:t>
      </w:r>
      <w:r w:rsidR="00341591" w:rsidRPr="00F97699">
        <w:rPr>
          <w:rFonts w:ascii="Times New Roman" w:hAnsi="Times New Roman" w:cs="Times New Roman"/>
          <w:sz w:val="28"/>
          <w:szCs w:val="28"/>
        </w:rPr>
        <w:t xml:space="preserve"> и итальянцами</w:t>
      </w:r>
      <w:r w:rsidRPr="00F97699">
        <w:rPr>
          <w:rFonts w:ascii="Times New Roman" w:hAnsi="Times New Roman" w:cs="Times New Roman"/>
          <w:sz w:val="28"/>
          <w:szCs w:val="28"/>
        </w:rPr>
        <w:t>… Вас туда ещё тянет?</w:t>
      </w:r>
    </w:p>
    <w:p w:rsidR="0097753E" w:rsidRPr="00F97699" w:rsidRDefault="0097753E" w:rsidP="00F047A9">
      <w:pPr>
        <w:shd w:val="clear" w:color="auto" w:fill="FFFFFF"/>
        <w:adjustRightInd w:val="0"/>
        <w:spacing w:after="0" w:line="240" w:lineRule="auto"/>
        <w:ind w:firstLine="709"/>
        <w:jc w:val="both"/>
        <w:outlineLvl w:val="0"/>
        <w:rPr>
          <w:rFonts w:ascii="Times New Roman" w:hAnsi="Times New Roman" w:cs="Times New Roman"/>
          <w:sz w:val="28"/>
          <w:szCs w:val="28"/>
        </w:rPr>
      </w:pPr>
      <w:r w:rsidRPr="00F97699">
        <w:rPr>
          <w:rFonts w:ascii="Times New Roman" w:hAnsi="Times New Roman" w:cs="Times New Roman"/>
          <w:sz w:val="28"/>
          <w:szCs w:val="28"/>
        </w:rPr>
        <w:t>А пока вернём знак равенства между понятием «идеал» и понятием «норма». Это в духе нашей традиции, которую мы почти потеряли.</w:t>
      </w:r>
    </w:p>
    <w:p w:rsidR="0097753E" w:rsidRPr="00F97699" w:rsidRDefault="0097753E" w:rsidP="00F047A9">
      <w:pPr>
        <w:shd w:val="clear" w:color="auto" w:fill="FFFFFF"/>
        <w:adjustRightInd w:val="0"/>
        <w:spacing w:after="0" w:line="240" w:lineRule="auto"/>
        <w:ind w:firstLine="709"/>
        <w:jc w:val="both"/>
        <w:outlineLvl w:val="0"/>
        <w:rPr>
          <w:rFonts w:ascii="Times New Roman" w:hAnsi="Times New Roman" w:cs="Times New Roman"/>
          <w:sz w:val="28"/>
          <w:szCs w:val="28"/>
        </w:rPr>
      </w:pPr>
    </w:p>
    <w:p w:rsidR="0097753E" w:rsidRPr="00F97699" w:rsidRDefault="0097753E" w:rsidP="00F047A9">
      <w:pPr>
        <w:shd w:val="clear" w:color="auto" w:fill="FFFFFF"/>
        <w:adjustRightInd w:val="0"/>
        <w:spacing w:after="0" w:line="240" w:lineRule="auto"/>
        <w:jc w:val="center"/>
        <w:outlineLvl w:val="0"/>
        <w:rPr>
          <w:rFonts w:ascii="Times New Roman" w:hAnsi="Times New Roman" w:cs="Times New Roman"/>
          <w:b/>
          <w:sz w:val="28"/>
          <w:szCs w:val="28"/>
        </w:rPr>
      </w:pPr>
      <w:r w:rsidRPr="00F97699">
        <w:rPr>
          <w:rFonts w:ascii="Times New Roman" w:hAnsi="Times New Roman" w:cs="Times New Roman"/>
          <w:b/>
          <w:sz w:val="28"/>
          <w:szCs w:val="28"/>
        </w:rPr>
        <w:t>Формула антропологического идеала</w:t>
      </w:r>
    </w:p>
    <w:p w:rsidR="0097753E" w:rsidRPr="00F97699" w:rsidRDefault="0097753E" w:rsidP="00F047A9">
      <w:pPr>
        <w:shd w:val="clear" w:color="auto" w:fill="FFFFFF"/>
        <w:adjustRightInd w:val="0"/>
        <w:spacing w:after="0" w:line="240" w:lineRule="auto"/>
        <w:ind w:firstLine="709"/>
        <w:jc w:val="both"/>
        <w:outlineLvl w:val="0"/>
        <w:rPr>
          <w:rFonts w:ascii="Times New Roman" w:hAnsi="Times New Roman" w:cs="Times New Roman"/>
          <w:sz w:val="28"/>
          <w:szCs w:val="28"/>
        </w:rPr>
      </w:pPr>
    </w:p>
    <w:p w:rsidR="002C30C4" w:rsidRPr="00F97699" w:rsidRDefault="002C30C4" w:rsidP="00F047A9">
      <w:pPr>
        <w:spacing w:after="0" w:line="240" w:lineRule="auto"/>
        <w:ind w:firstLine="709"/>
        <w:jc w:val="both"/>
        <w:rPr>
          <w:rFonts w:ascii="Times New Roman" w:hAnsi="Times New Roman"/>
          <w:sz w:val="28"/>
          <w:szCs w:val="28"/>
        </w:rPr>
      </w:pPr>
      <w:r w:rsidRPr="00F97699">
        <w:rPr>
          <w:rFonts w:ascii="Times New Roman" w:hAnsi="Times New Roman"/>
          <w:sz w:val="28"/>
          <w:szCs w:val="28"/>
        </w:rPr>
        <w:t xml:space="preserve">Помня, что жизнь человека </w:t>
      </w:r>
      <w:r w:rsidR="00F047A9" w:rsidRPr="00F97699">
        <w:rPr>
          <w:rFonts w:ascii="Times New Roman" w:hAnsi="Times New Roman"/>
          <w:sz w:val="28"/>
          <w:szCs w:val="28"/>
        </w:rPr>
        <w:t>«</w:t>
      </w:r>
      <w:r w:rsidRPr="00F97699">
        <w:rPr>
          <w:rFonts w:ascii="Times New Roman" w:hAnsi="Times New Roman"/>
          <w:sz w:val="28"/>
          <w:szCs w:val="28"/>
        </w:rPr>
        <w:t>протекает одновременно в трёх сферах бытия – природной, социально-культурной и религиозной</w:t>
      </w:r>
      <w:r w:rsidR="00F047A9" w:rsidRPr="00F97699">
        <w:rPr>
          <w:rFonts w:ascii="Times New Roman" w:hAnsi="Times New Roman"/>
          <w:sz w:val="28"/>
          <w:szCs w:val="28"/>
        </w:rPr>
        <w:t>»</w:t>
      </w:r>
      <w:r w:rsidR="00F047A9" w:rsidRPr="00F97699">
        <w:rPr>
          <w:rStyle w:val="a6"/>
          <w:rFonts w:ascii="Times New Roman" w:hAnsi="Times New Roman"/>
          <w:sz w:val="28"/>
          <w:szCs w:val="28"/>
        </w:rPr>
        <w:t xml:space="preserve"> </w:t>
      </w:r>
      <w:r w:rsidR="00F047A9" w:rsidRPr="00F97699">
        <w:rPr>
          <w:rStyle w:val="a6"/>
          <w:rFonts w:ascii="Times New Roman" w:hAnsi="Times New Roman"/>
          <w:sz w:val="28"/>
          <w:szCs w:val="28"/>
        </w:rPr>
        <w:footnoteReference w:id="25"/>
      </w:r>
      <w:r w:rsidRPr="00F97699">
        <w:rPr>
          <w:rFonts w:ascii="Times New Roman" w:hAnsi="Times New Roman"/>
          <w:sz w:val="28"/>
          <w:szCs w:val="28"/>
        </w:rPr>
        <w:t xml:space="preserve">, основываясь на этих трёх началах и трёх сферах человеческого бытия, можем вывести некую формулу полноты человеческого совершенства. </w:t>
      </w:r>
    </w:p>
    <w:p w:rsidR="002C30C4" w:rsidRPr="00F97699" w:rsidRDefault="002C30C4" w:rsidP="00F047A9">
      <w:pPr>
        <w:spacing w:after="0" w:line="240" w:lineRule="auto"/>
        <w:ind w:firstLine="709"/>
        <w:jc w:val="both"/>
        <w:rPr>
          <w:rFonts w:ascii="Times New Roman" w:hAnsi="Times New Roman"/>
          <w:bCs/>
          <w:color w:val="333333"/>
          <w:sz w:val="28"/>
          <w:szCs w:val="28"/>
          <w:shd w:val="clear" w:color="auto" w:fill="FFFFFF"/>
        </w:rPr>
      </w:pPr>
      <w:r w:rsidRPr="00F97699">
        <w:rPr>
          <w:rFonts w:ascii="Times New Roman" w:hAnsi="Times New Roman"/>
          <w:sz w:val="28"/>
          <w:szCs w:val="28"/>
        </w:rPr>
        <w:t xml:space="preserve">Природное совершенство человека можно описать как </w:t>
      </w:r>
      <w:r w:rsidRPr="00F97699">
        <w:rPr>
          <w:rFonts w:ascii="Times New Roman" w:hAnsi="Times New Roman"/>
          <w:sz w:val="28"/>
          <w:szCs w:val="28"/>
          <w:lang w:val="en-US"/>
        </w:rPr>
        <w:t>homo</w:t>
      </w:r>
      <w:r w:rsidRPr="00F97699">
        <w:rPr>
          <w:rFonts w:ascii="Times New Roman" w:hAnsi="Times New Roman"/>
          <w:sz w:val="28"/>
          <w:szCs w:val="28"/>
        </w:rPr>
        <w:t xml:space="preserve"> </w:t>
      </w:r>
      <w:r w:rsidRPr="00F97699">
        <w:rPr>
          <w:rFonts w:ascii="Times New Roman" w:hAnsi="Times New Roman"/>
          <w:sz w:val="28"/>
          <w:szCs w:val="28"/>
          <w:lang w:val="en-US"/>
        </w:rPr>
        <w:t>adultus</w:t>
      </w:r>
      <w:r w:rsidRPr="00F97699">
        <w:rPr>
          <w:rFonts w:ascii="Times New Roman" w:hAnsi="Times New Roman"/>
          <w:sz w:val="28"/>
          <w:szCs w:val="28"/>
        </w:rPr>
        <w:t xml:space="preserve"> </w:t>
      </w:r>
      <w:r w:rsidR="00352123" w:rsidRPr="00F97699">
        <w:rPr>
          <w:rFonts w:ascii="Times New Roman" w:hAnsi="Times New Roman"/>
          <w:sz w:val="28"/>
          <w:szCs w:val="28"/>
        </w:rPr>
        <w:t>–</w:t>
      </w:r>
      <w:r w:rsidRPr="00F97699">
        <w:rPr>
          <w:rFonts w:ascii="Times New Roman" w:hAnsi="Times New Roman"/>
          <w:b/>
          <w:sz w:val="28"/>
          <w:szCs w:val="28"/>
        </w:rPr>
        <w:t>человек</w:t>
      </w:r>
      <w:r w:rsidR="00352123" w:rsidRPr="00F97699">
        <w:rPr>
          <w:rFonts w:ascii="Times New Roman" w:hAnsi="Times New Roman"/>
          <w:b/>
          <w:sz w:val="28"/>
          <w:szCs w:val="28"/>
        </w:rPr>
        <w:t xml:space="preserve"> </w:t>
      </w:r>
      <w:r w:rsidRPr="00F97699">
        <w:rPr>
          <w:rFonts w:ascii="Times New Roman" w:hAnsi="Times New Roman"/>
          <w:b/>
          <w:sz w:val="28"/>
          <w:szCs w:val="28"/>
        </w:rPr>
        <w:t>взрослый, человек здоровый</w:t>
      </w:r>
      <w:r w:rsidRPr="00F97699">
        <w:rPr>
          <w:rFonts w:ascii="Times New Roman" w:hAnsi="Times New Roman"/>
          <w:sz w:val="28"/>
          <w:szCs w:val="28"/>
        </w:rPr>
        <w:t xml:space="preserve"> (здравый). </w:t>
      </w:r>
      <w:r w:rsidR="00352123" w:rsidRPr="00F97699">
        <w:rPr>
          <w:rFonts w:ascii="Times New Roman" w:hAnsi="Times New Roman"/>
          <w:sz w:val="28"/>
          <w:szCs w:val="28"/>
        </w:rPr>
        <w:t>Совершенство социально-культурно сферы описывается понятиями</w:t>
      </w:r>
      <w:r w:rsidRPr="00F97699">
        <w:rPr>
          <w:rFonts w:ascii="Times New Roman" w:hAnsi="Times New Roman"/>
          <w:sz w:val="28"/>
          <w:szCs w:val="28"/>
        </w:rPr>
        <w:t xml:space="preserve"> </w:t>
      </w:r>
      <w:r w:rsidRPr="00F97699">
        <w:rPr>
          <w:rFonts w:ascii="Times New Roman" w:hAnsi="Times New Roman"/>
          <w:b/>
          <w:sz w:val="28"/>
          <w:szCs w:val="28"/>
        </w:rPr>
        <w:t>человек обученный</w:t>
      </w:r>
      <w:r w:rsidRPr="00F97699">
        <w:rPr>
          <w:rFonts w:ascii="Times New Roman" w:hAnsi="Times New Roman"/>
          <w:sz w:val="28"/>
          <w:szCs w:val="28"/>
        </w:rPr>
        <w:t xml:space="preserve"> (знающий + умеющий, разумный + умелый, </w:t>
      </w:r>
      <w:r w:rsidRPr="00F97699">
        <w:rPr>
          <w:rFonts w:ascii="Times New Roman" w:hAnsi="Times New Roman"/>
          <w:sz w:val="28"/>
          <w:szCs w:val="28"/>
          <w:lang w:val="en-US"/>
        </w:rPr>
        <w:t>homo</w:t>
      </w:r>
      <w:r w:rsidRPr="00F97699">
        <w:rPr>
          <w:rFonts w:ascii="Times New Roman" w:hAnsi="Times New Roman"/>
          <w:sz w:val="28"/>
          <w:szCs w:val="28"/>
        </w:rPr>
        <w:t xml:space="preserve"> </w:t>
      </w:r>
      <w:r w:rsidRPr="00F97699">
        <w:rPr>
          <w:rFonts w:ascii="Times New Roman" w:hAnsi="Times New Roman"/>
          <w:sz w:val="28"/>
          <w:szCs w:val="28"/>
          <w:lang w:val="en-US"/>
        </w:rPr>
        <w:t>sapiens</w:t>
      </w:r>
      <w:r w:rsidRPr="00F97699">
        <w:rPr>
          <w:rFonts w:ascii="Times New Roman" w:hAnsi="Times New Roman"/>
          <w:sz w:val="28"/>
          <w:szCs w:val="28"/>
        </w:rPr>
        <w:t xml:space="preserve"> + </w:t>
      </w:r>
      <w:r w:rsidRPr="00F97699">
        <w:rPr>
          <w:rFonts w:ascii="Times New Roman" w:hAnsi="Times New Roman"/>
          <w:sz w:val="28"/>
          <w:szCs w:val="28"/>
          <w:lang w:val="en-US"/>
        </w:rPr>
        <w:t>homo</w:t>
      </w:r>
      <w:r w:rsidRPr="00F97699">
        <w:rPr>
          <w:rFonts w:ascii="Times New Roman" w:hAnsi="Times New Roman"/>
          <w:sz w:val="28"/>
          <w:szCs w:val="28"/>
        </w:rPr>
        <w:t xml:space="preserve"> </w:t>
      </w:r>
      <w:r w:rsidRPr="00F97699">
        <w:rPr>
          <w:rFonts w:ascii="Times New Roman" w:hAnsi="Times New Roman"/>
          <w:sz w:val="28"/>
          <w:szCs w:val="28"/>
          <w:lang w:val="en-US"/>
        </w:rPr>
        <w:t>habilis</w:t>
      </w:r>
      <w:r w:rsidR="00352123" w:rsidRPr="00F97699">
        <w:rPr>
          <w:rFonts w:ascii="Times New Roman" w:hAnsi="Times New Roman"/>
          <w:sz w:val="28"/>
          <w:szCs w:val="28"/>
        </w:rPr>
        <w:t>) и</w:t>
      </w:r>
      <w:r w:rsidRPr="00F97699">
        <w:rPr>
          <w:rFonts w:ascii="Times New Roman" w:hAnsi="Times New Roman"/>
          <w:sz w:val="28"/>
          <w:szCs w:val="28"/>
        </w:rPr>
        <w:t xml:space="preserve"> </w:t>
      </w:r>
      <w:r w:rsidRPr="00F97699">
        <w:rPr>
          <w:rFonts w:ascii="Times New Roman" w:hAnsi="Times New Roman"/>
          <w:b/>
          <w:sz w:val="28"/>
          <w:szCs w:val="28"/>
        </w:rPr>
        <w:t>человек воспитанный</w:t>
      </w:r>
      <w:r w:rsidRPr="00F97699">
        <w:rPr>
          <w:rFonts w:ascii="Times New Roman" w:hAnsi="Times New Roman"/>
          <w:sz w:val="28"/>
          <w:szCs w:val="28"/>
        </w:rPr>
        <w:t xml:space="preserve"> (культурный + нравственный, </w:t>
      </w:r>
      <w:r w:rsidRPr="00F97699">
        <w:rPr>
          <w:rFonts w:ascii="Times New Roman" w:hAnsi="Times New Roman"/>
          <w:sz w:val="28"/>
          <w:szCs w:val="28"/>
          <w:lang w:val="en-US"/>
        </w:rPr>
        <w:t>homo</w:t>
      </w:r>
      <w:r w:rsidRPr="00F97699">
        <w:rPr>
          <w:rFonts w:ascii="Times New Roman" w:hAnsi="Times New Roman"/>
          <w:sz w:val="28"/>
          <w:szCs w:val="28"/>
        </w:rPr>
        <w:t xml:space="preserve"> </w:t>
      </w:r>
      <w:r w:rsidRPr="00F97699">
        <w:rPr>
          <w:rFonts w:ascii="Times New Roman" w:hAnsi="Times New Roman"/>
          <w:sz w:val="28"/>
          <w:szCs w:val="28"/>
          <w:lang w:val="en-US"/>
        </w:rPr>
        <w:t>mundi</w:t>
      </w:r>
      <w:r w:rsidRPr="00F97699">
        <w:rPr>
          <w:rFonts w:ascii="Times New Roman" w:hAnsi="Times New Roman"/>
          <w:sz w:val="28"/>
          <w:szCs w:val="28"/>
        </w:rPr>
        <w:t xml:space="preserve"> + </w:t>
      </w:r>
      <w:r w:rsidRPr="00F97699">
        <w:rPr>
          <w:rFonts w:ascii="Times New Roman" w:hAnsi="Times New Roman"/>
          <w:sz w:val="28"/>
          <w:szCs w:val="28"/>
          <w:lang w:val="en-US"/>
        </w:rPr>
        <w:t>homo</w:t>
      </w:r>
      <w:r w:rsidRPr="00F97699">
        <w:rPr>
          <w:rFonts w:ascii="Times New Roman" w:hAnsi="Times New Roman"/>
          <w:sz w:val="28"/>
          <w:szCs w:val="28"/>
        </w:rPr>
        <w:t xml:space="preserve"> </w:t>
      </w:r>
      <w:r w:rsidRPr="00F97699">
        <w:rPr>
          <w:rFonts w:ascii="Times New Roman" w:hAnsi="Times New Roman"/>
          <w:sz w:val="28"/>
          <w:szCs w:val="28"/>
          <w:lang w:val="en-US"/>
        </w:rPr>
        <w:t>moralis</w:t>
      </w:r>
      <w:r w:rsidRPr="00F97699">
        <w:rPr>
          <w:rFonts w:ascii="Times New Roman" w:hAnsi="Times New Roman"/>
          <w:sz w:val="28"/>
          <w:szCs w:val="28"/>
        </w:rPr>
        <w:t xml:space="preserve">). </w:t>
      </w:r>
      <w:r w:rsidR="00352123" w:rsidRPr="00F97699">
        <w:rPr>
          <w:rFonts w:ascii="Times New Roman" w:hAnsi="Times New Roman"/>
          <w:sz w:val="28"/>
          <w:szCs w:val="28"/>
        </w:rPr>
        <w:t>Совершенство в религиозной сфере</w:t>
      </w:r>
      <w:r w:rsidRPr="00F97699">
        <w:rPr>
          <w:rFonts w:ascii="Times New Roman" w:hAnsi="Times New Roman"/>
          <w:sz w:val="28"/>
          <w:szCs w:val="28"/>
        </w:rPr>
        <w:t xml:space="preserve"> – </w:t>
      </w:r>
      <w:r w:rsidR="00352123" w:rsidRPr="00F97699">
        <w:rPr>
          <w:rFonts w:ascii="Times New Roman" w:hAnsi="Times New Roman"/>
          <w:sz w:val="28"/>
          <w:szCs w:val="28"/>
        </w:rPr>
        <w:t>это</w:t>
      </w:r>
      <w:r w:rsidR="00001476" w:rsidRPr="00F97699">
        <w:rPr>
          <w:rFonts w:ascii="Times New Roman" w:hAnsi="Times New Roman"/>
          <w:b/>
          <w:sz w:val="28"/>
          <w:szCs w:val="28"/>
        </w:rPr>
        <w:t xml:space="preserve"> человек духовный</w:t>
      </w:r>
      <w:r w:rsidRPr="00F97699">
        <w:rPr>
          <w:rFonts w:ascii="Times New Roman" w:hAnsi="Times New Roman"/>
          <w:sz w:val="28"/>
          <w:szCs w:val="28"/>
        </w:rPr>
        <w:t>, h</w:t>
      </w:r>
      <w:r w:rsidRPr="00F97699">
        <w:rPr>
          <w:rFonts w:ascii="Times New Roman" w:hAnsi="Times New Roman"/>
          <w:bCs/>
          <w:color w:val="333333"/>
          <w:sz w:val="28"/>
          <w:szCs w:val="28"/>
          <w:shd w:val="clear" w:color="auto" w:fill="FFFFFF"/>
        </w:rPr>
        <w:t>omo</w:t>
      </w:r>
      <w:r w:rsidRPr="00F97699">
        <w:rPr>
          <w:rStyle w:val="apple-converted-space"/>
          <w:rFonts w:ascii="Times New Roman" w:hAnsi="Times New Roman"/>
          <w:color w:val="333333"/>
          <w:sz w:val="28"/>
          <w:szCs w:val="28"/>
          <w:shd w:val="clear" w:color="auto" w:fill="FFFFFF"/>
        </w:rPr>
        <w:t> </w:t>
      </w:r>
      <w:r w:rsidRPr="00F97699">
        <w:rPr>
          <w:rFonts w:ascii="Times New Roman" w:hAnsi="Times New Roman"/>
          <w:bCs/>
          <w:color w:val="333333"/>
          <w:sz w:val="28"/>
          <w:szCs w:val="28"/>
          <w:shd w:val="clear" w:color="auto" w:fill="FFFFFF"/>
        </w:rPr>
        <w:t>spiritalis.</w:t>
      </w:r>
    </w:p>
    <w:p w:rsidR="008005EE" w:rsidRPr="00F97699" w:rsidRDefault="00352123" w:rsidP="00F047A9">
      <w:pPr>
        <w:spacing w:after="0" w:line="240" w:lineRule="auto"/>
        <w:ind w:firstLine="709"/>
        <w:jc w:val="both"/>
        <w:rPr>
          <w:rFonts w:ascii="Times New Roman" w:hAnsi="Times New Roman"/>
          <w:sz w:val="28"/>
          <w:szCs w:val="28"/>
        </w:rPr>
      </w:pPr>
      <w:r w:rsidRPr="00F97699">
        <w:rPr>
          <w:rFonts w:ascii="Times New Roman" w:hAnsi="Times New Roman"/>
          <w:sz w:val="28"/>
          <w:szCs w:val="28"/>
        </w:rPr>
        <w:t>Таким образом</w:t>
      </w:r>
      <w:r w:rsidR="008005EE" w:rsidRPr="00F97699">
        <w:rPr>
          <w:rFonts w:ascii="Times New Roman" w:hAnsi="Times New Roman"/>
          <w:sz w:val="28"/>
          <w:szCs w:val="28"/>
        </w:rPr>
        <w:t>, эта формула такова:</w:t>
      </w:r>
    </w:p>
    <w:p w:rsidR="002C30C4" w:rsidRPr="00F97699" w:rsidRDefault="002C30C4" w:rsidP="00F047A9">
      <w:pPr>
        <w:spacing w:after="0" w:line="240" w:lineRule="auto"/>
        <w:ind w:firstLine="709"/>
        <w:jc w:val="both"/>
        <w:rPr>
          <w:rFonts w:ascii="Times New Roman" w:hAnsi="Times New Roman"/>
          <w:sz w:val="28"/>
          <w:szCs w:val="28"/>
        </w:rPr>
      </w:pPr>
    </w:p>
    <w:p w:rsidR="00352123" w:rsidRPr="00F97699" w:rsidRDefault="00352123" w:rsidP="00F047A9">
      <w:pPr>
        <w:spacing w:after="0" w:line="240" w:lineRule="auto"/>
        <w:jc w:val="center"/>
        <w:rPr>
          <w:rFonts w:ascii="Times New Roman" w:hAnsi="Times New Roman"/>
          <w:b/>
          <w:i/>
          <w:sz w:val="28"/>
          <w:szCs w:val="28"/>
        </w:rPr>
      </w:pPr>
      <w:r w:rsidRPr="00F97699">
        <w:rPr>
          <w:rFonts w:ascii="Times New Roman" w:hAnsi="Times New Roman"/>
          <w:b/>
          <w:i/>
          <w:sz w:val="28"/>
          <w:szCs w:val="28"/>
        </w:rPr>
        <w:t xml:space="preserve">человек совершенный = </w:t>
      </w:r>
    </w:p>
    <w:p w:rsidR="00352123" w:rsidRPr="00F97699" w:rsidRDefault="00352123" w:rsidP="00F047A9">
      <w:pPr>
        <w:spacing w:after="0" w:line="240" w:lineRule="auto"/>
        <w:jc w:val="center"/>
        <w:rPr>
          <w:rFonts w:ascii="Times New Roman" w:hAnsi="Times New Roman"/>
          <w:b/>
          <w:i/>
          <w:sz w:val="28"/>
          <w:szCs w:val="28"/>
        </w:rPr>
      </w:pPr>
      <w:r w:rsidRPr="00F97699">
        <w:rPr>
          <w:rFonts w:ascii="Times New Roman" w:hAnsi="Times New Roman"/>
          <w:b/>
          <w:i/>
          <w:sz w:val="28"/>
          <w:szCs w:val="28"/>
        </w:rPr>
        <w:t xml:space="preserve">= человек духовный + </w:t>
      </w:r>
    </w:p>
    <w:p w:rsidR="00352123" w:rsidRPr="00F97699" w:rsidRDefault="00352123" w:rsidP="00F047A9">
      <w:pPr>
        <w:spacing w:after="0" w:line="240" w:lineRule="auto"/>
        <w:jc w:val="center"/>
        <w:rPr>
          <w:rFonts w:ascii="Times New Roman" w:hAnsi="Times New Roman"/>
          <w:b/>
          <w:i/>
          <w:sz w:val="28"/>
          <w:szCs w:val="28"/>
        </w:rPr>
      </w:pPr>
      <w:r w:rsidRPr="00F97699">
        <w:rPr>
          <w:rFonts w:ascii="Times New Roman" w:hAnsi="Times New Roman"/>
          <w:b/>
          <w:i/>
          <w:sz w:val="28"/>
          <w:szCs w:val="28"/>
        </w:rPr>
        <w:t xml:space="preserve">+ человек обученный </w:t>
      </w:r>
      <w:r w:rsidRPr="00F97699">
        <w:rPr>
          <w:rFonts w:ascii="Times New Roman" w:hAnsi="Times New Roman"/>
          <w:sz w:val="28"/>
          <w:szCs w:val="28"/>
        </w:rPr>
        <w:t xml:space="preserve">(знающий + умеющий) </w:t>
      </w:r>
      <w:r w:rsidRPr="00F97699">
        <w:rPr>
          <w:rFonts w:ascii="Times New Roman" w:hAnsi="Times New Roman"/>
          <w:b/>
          <w:i/>
          <w:sz w:val="28"/>
          <w:szCs w:val="28"/>
        </w:rPr>
        <w:t xml:space="preserve">+ </w:t>
      </w:r>
    </w:p>
    <w:p w:rsidR="00352123" w:rsidRPr="00F97699" w:rsidRDefault="00352123" w:rsidP="00F047A9">
      <w:pPr>
        <w:spacing w:after="0" w:line="240" w:lineRule="auto"/>
        <w:jc w:val="center"/>
        <w:rPr>
          <w:rFonts w:ascii="Times New Roman" w:hAnsi="Times New Roman"/>
          <w:b/>
          <w:i/>
          <w:sz w:val="28"/>
          <w:szCs w:val="28"/>
        </w:rPr>
      </w:pPr>
      <w:r w:rsidRPr="00F97699">
        <w:rPr>
          <w:rFonts w:ascii="Times New Roman" w:hAnsi="Times New Roman"/>
          <w:b/>
          <w:i/>
          <w:sz w:val="28"/>
          <w:szCs w:val="28"/>
        </w:rPr>
        <w:t xml:space="preserve">+ человек воспитанный </w:t>
      </w:r>
      <w:r w:rsidRPr="00F97699">
        <w:rPr>
          <w:rFonts w:ascii="Times New Roman" w:hAnsi="Times New Roman"/>
          <w:sz w:val="28"/>
          <w:szCs w:val="28"/>
        </w:rPr>
        <w:t>(культурный + нравственный)</w:t>
      </w:r>
      <w:r w:rsidRPr="00F97699">
        <w:rPr>
          <w:rFonts w:ascii="Times New Roman" w:hAnsi="Times New Roman"/>
          <w:b/>
          <w:i/>
          <w:sz w:val="28"/>
          <w:szCs w:val="28"/>
        </w:rPr>
        <w:t xml:space="preserve"> + </w:t>
      </w:r>
    </w:p>
    <w:p w:rsidR="00352123" w:rsidRPr="00F97699" w:rsidRDefault="00352123" w:rsidP="00F047A9">
      <w:pPr>
        <w:spacing w:after="0" w:line="240" w:lineRule="auto"/>
        <w:jc w:val="center"/>
        <w:rPr>
          <w:rFonts w:ascii="Times New Roman" w:hAnsi="Times New Roman"/>
          <w:b/>
          <w:i/>
          <w:sz w:val="28"/>
          <w:szCs w:val="28"/>
        </w:rPr>
      </w:pPr>
      <w:r w:rsidRPr="00F97699">
        <w:rPr>
          <w:rFonts w:ascii="Times New Roman" w:hAnsi="Times New Roman"/>
          <w:b/>
          <w:i/>
          <w:sz w:val="28"/>
          <w:szCs w:val="28"/>
        </w:rPr>
        <w:t>+ человек взрослый и здоровый</w:t>
      </w:r>
    </w:p>
    <w:p w:rsidR="00352123" w:rsidRPr="00F97699" w:rsidRDefault="00352123" w:rsidP="00F047A9">
      <w:pPr>
        <w:spacing w:after="0" w:line="240" w:lineRule="auto"/>
        <w:jc w:val="center"/>
        <w:rPr>
          <w:rFonts w:ascii="Times New Roman" w:hAnsi="Times New Roman"/>
          <w:b/>
          <w:i/>
          <w:sz w:val="28"/>
          <w:szCs w:val="28"/>
        </w:rPr>
      </w:pPr>
    </w:p>
    <w:p w:rsidR="00352123" w:rsidRPr="00F97699" w:rsidRDefault="00352123" w:rsidP="00F047A9">
      <w:pPr>
        <w:spacing w:after="0" w:line="240" w:lineRule="auto"/>
        <w:jc w:val="center"/>
        <w:rPr>
          <w:rFonts w:ascii="Times New Roman" w:hAnsi="Times New Roman"/>
          <w:sz w:val="28"/>
          <w:szCs w:val="28"/>
          <w:lang w:val="en-US"/>
        </w:rPr>
      </w:pPr>
      <w:r w:rsidRPr="00F97699">
        <w:rPr>
          <w:rFonts w:ascii="Times New Roman" w:hAnsi="Times New Roman"/>
          <w:sz w:val="28"/>
          <w:szCs w:val="28"/>
        </w:rPr>
        <w:t>или</w:t>
      </w:r>
      <w:r w:rsidRPr="00F97699">
        <w:rPr>
          <w:rFonts w:ascii="Times New Roman" w:hAnsi="Times New Roman"/>
          <w:sz w:val="28"/>
          <w:szCs w:val="28"/>
          <w:lang w:val="en-US"/>
        </w:rPr>
        <w:t xml:space="preserve"> </w:t>
      </w:r>
    </w:p>
    <w:p w:rsidR="00352123" w:rsidRPr="00F97699" w:rsidRDefault="00352123" w:rsidP="00F047A9">
      <w:pPr>
        <w:spacing w:after="0" w:line="240" w:lineRule="auto"/>
        <w:jc w:val="center"/>
        <w:rPr>
          <w:rFonts w:ascii="Times New Roman" w:hAnsi="Times New Roman"/>
          <w:b/>
          <w:i/>
          <w:sz w:val="28"/>
          <w:szCs w:val="28"/>
          <w:lang w:val="en-US"/>
        </w:rPr>
      </w:pPr>
    </w:p>
    <w:p w:rsidR="00352123" w:rsidRPr="00F97699" w:rsidRDefault="00352123" w:rsidP="00F047A9">
      <w:pPr>
        <w:spacing w:after="0" w:line="240" w:lineRule="auto"/>
        <w:jc w:val="center"/>
        <w:rPr>
          <w:rFonts w:ascii="Times New Roman" w:hAnsi="Times New Roman" w:cs="Times New Roman"/>
          <w:b/>
          <w:i/>
          <w:sz w:val="28"/>
          <w:szCs w:val="28"/>
          <w:lang w:val="en-US"/>
        </w:rPr>
      </w:pPr>
      <w:r w:rsidRPr="00F97699">
        <w:rPr>
          <w:rFonts w:ascii="Times New Roman" w:hAnsi="Times New Roman" w:cs="Times New Roman"/>
          <w:b/>
          <w:i/>
          <w:color w:val="222222"/>
          <w:sz w:val="28"/>
          <w:szCs w:val="28"/>
          <w:shd w:val="clear" w:color="auto" w:fill="FFFFFF"/>
          <w:lang w:val="en-US"/>
        </w:rPr>
        <w:t>homo perfectus</w:t>
      </w:r>
      <w:r w:rsidR="008005EE" w:rsidRPr="00F97699">
        <w:rPr>
          <w:rFonts w:ascii="Times New Roman" w:hAnsi="Times New Roman" w:cs="Times New Roman"/>
          <w:b/>
          <w:i/>
          <w:color w:val="222222"/>
          <w:sz w:val="28"/>
          <w:szCs w:val="28"/>
          <w:shd w:val="clear" w:color="auto" w:fill="FFFFFF"/>
          <w:lang w:val="en-US"/>
        </w:rPr>
        <w:t xml:space="preserve"> </w:t>
      </w:r>
      <w:r w:rsidRPr="00F97699">
        <w:rPr>
          <w:rFonts w:ascii="Times New Roman" w:hAnsi="Times New Roman" w:cs="Times New Roman"/>
          <w:b/>
          <w:i/>
          <w:color w:val="222222"/>
          <w:sz w:val="28"/>
          <w:szCs w:val="28"/>
          <w:shd w:val="clear" w:color="auto" w:fill="FFFFFF"/>
          <w:lang w:val="en-US"/>
        </w:rPr>
        <w:t>=</w:t>
      </w:r>
    </w:p>
    <w:p w:rsidR="00DA40E5" w:rsidRPr="00F97699" w:rsidRDefault="008005EE" w:rsidP="00F047A9">
      <w:pPr>
        <w:spacing w:after="0" w:line="240" w:lineRule="auto"/>
        <w:jc w:val="center"/>
        <w:rPr>
          <w:rFonts w:ascii="Times New Roman" w:hAnsi="Times New Roman" w:cs="Times New Roman"/>
          <w:b/>
          <w:i/>
          <w:sz w:val="28"/>
          <w:szCs w:val="28"/>
          <w:lang w:val="en-US"/>
        </w:rPr>
      </w:pPr>
      <w:r w:rsidRPr="00F97699">
        <w:rPr>
          <w:rFonts w:ascii="Times New Roman" w:hAnsi="Times New Roman" w:cs="Times New Roman"/>
          <w:b/>
          <w:i/>
          <w:color w:val="222222"/>
          <w:sz w:val="28"/>
          <w:szCs w:val="28"/>
          <w:shd w:val="clear" w:color="auto" w:fill="FFFFFF"/>
          <w:lang w:val="en-US"/>
        </w:rPr>
        <w:t xml:space="preserve">= </w:t>
      </w:r>
      <w:r w:rsidRPr="00F97699">
        <w:rPr>
          <w:rFonts w:ascii="Times New Roman" w:hAnsi="Times New Roman" w:cs="Times New Roman"/>
          <w:b/>
          <w:i/>
          <w:sz w:val="28"/>
          <w:szCs w:val="28"/>
          <w:lang w:val="en-US"/>
        </w:rPr>
        <w:t>h</w:t>
      </w:r>
      <w:r w:rsidRPr="00F97699">
        <w:rPr>
          <w:rFonts w:ascii="Times New Roman" w:hAnsi="Times New Roman" w:cs="Times New Roman"/>
          <w:b/>
          <w:bCs/>
          <w:i/>
          <w:color w:val="333333"/>
          <w:sz w:val="28"/>
          <w:szCs w:val="28"/>
          <w:shd w:val="clear" w:color="auto" w:fill="FFFFFF"/>
          <w:lang w:val="en-US"/>
        </w:rPr>
        <w:t>omo</w:t>
      </w:r>
      <w:r w:rsidRPr="00F97699">
        <w:rPr>
          <w:rStyle w:val="apple-converted-space"/>
          <w:rFonts w:ascii="Times New Roman" w:hAnsi="Times New Roman" w:cs="Times New Roman"/>
          <w:b/>
          <w:i/>
          <w:color w:val="333333"/>
          <w:sz w:val="28"/>
          <w:szCs w:val="28"/>
          <w:shd w:val="clear" w:color="auto" w:fill="FFFFFF"/>
          <w:lang w:val="en-US"/>
        </w:rPr>
        <w:t> </w:t>
      </w:r>
      <w:r w:rsidRPr="00F97699">
        <w:rPr>
          <w:rFonts w:ascii="Times New Roman" w:hAnsi="Times New Roman" w:cs="Times New Roman"/>
          <w:b/>
          <w:bCs/>
          <w:i/>
          <w:color w:val="333333"/>
          <w:sz w:val="28"/>
          <w:szCs w:val="28"/>
          <w:shd w:val="clear" w:color="auto" w:fill="FFFFFF"/>
          <w:lang w:val="en-US"/>
        </w:rPr>
        <w:t>spiritalis +</w:t>
      </w:r>
    </w:p>
    <w:p w:rsidR="008005EE" w:rsidRPr="00F97699" w:rsidRDefault="008005EE" w:rsidP="00F047A9">
      <w:pPr>
        <w:spacing w:after="0" w:line="240" w:lineRule="auto"/>
        <w:jc w:val="center"/>
        <w:rPr>
          <w:rFonts w:ascii="Times New Roman" w:hAnsi="Times New Roman" w:cs="Times New Roman"/>
          <w:b/>
          <w:i/>
          <w:sz w:val="28"/>
          <w:szCs w:val="28"/>
          <w:lang w:val="en-US"/>
        </w:rPr>
      </w:pPr>
      <w:r w:rsidRPr="00F97699">
        <w:rPr>
          <w:rFonts w:ascii="Times New Roman" w:hAnsi="Times New Roman" w:cs="Times New Roman"/>
          <w:b/>
          <w:i/>
          <w:sz w:val="28"/>
          <w:szCs w:val="28"/>
          <w:lang w:val="en-US"/>
        </w:rPr>
        <w:t>+ homo sapiens + homo habilis +</w:t>
      </w:r>
    </w:p>
    <w:p w:rsidR="008005EE" w:rsidRPr="00F97699" w:rsidRDefault="008005EE" w:rsidP="00F047A9">
      <w:pPr>
        <w:spacing w:after="0" w:line="240" w:lineRule="auto"/>
        <w:jc w:val="center"/>
        <w:rPr>
          <w:rFonts w:ascii="Times New Roman" w:hAnsi="Times New Roman" w:cs="Times New Roman"/>
          <w:b/>
          <w:i/>
          <w:sz w:val="28"/>
          <w:szCs w:val="28"/>
          <w:lang w:val="en-US"/>
        </w:rPr>
      </w:pPr>
      <w:r w:rsidRPr="00F97699">
        <w:rPr>
          <w:rFonts w:ascii="Times New Roman" w:hAnsi="Times New Roman" w:cs="Times New Roman"/>
          <w:b/>
          <w:i/>
          <w:sz w:val="28"/>
          <w:szCs w:val="28"/>
          <w:lang w:val="en-US"/>
        </w:rPr>
        <w:t>+ homo mundi + homo moralis +</w:t>
      </w:r>
    </w:p>
    <w:p w:rsidR="008005EE" w:rsidRPr="00F97699" w:rsidRDefault="008005EE" w:rsidP="00F047A9">
      <w:pPr>
        <w:spacing w:after="0" w:line="240" w:lineRule="auto"/>
        <w:jc w:val="center"/>
        <w:rPr>
          <w:rFonts w:ascii="Times New Roman" w:hAnsi="Times New Roman" w:cs="Times New Roman"/>
          <w:b/>
          <w:i/>
          <w:sz w:val="28"/>
          <w:szCs w:val="28"/>
        </w:rPr>
      </w:pPr>
      <w:r w:rsidRPr="00F97699">
        <w:rPr>
          <w:rFonts w:ascii="Times New Roman" w:hAnsi="Times New Roman" w:cs="Times New Roman"/>
          <w:b/>
          <w:i/>
          <w:sz w:val="28"/>
          <w:szCs w:val="28"/>
        </w:rPr>
        <w:t xml:space="preserve">+ </w:t>
      </w:r>
      <w:r w:rsidRPr="00F97699">
        <w:rPr>
          <w:rFonts w:ascii="Times New Roman" w:hAnsi="Times New Roman" w:cs="Times New Roman"/>
          <w:b/>
          <w:i/>
          <w:sz w:val="28"/>
          <w:szCs w:val="28"/>
          <w:lang w:val="en-US"/>
        </w:rPr>
        <w:t>homo</w:t>
      </w:r>
      <w:r w:rsidRPr="00F97699">
        <w:rPr>
          <w:rFonts w:ascii="Times New Roman" w:hAnsi="Times New Roman" w:cs="Times New Roman"/>
          <w:b/>
          <w:i/>
          <w:sz w:val="28"/>
          <w:szCs w:val="28"/>
        </w:rPr>
        <w:t xml:space="preserve"> </w:t>
      </w:r>
      <w:r w:rsidRPr="00F97699">
        <w:rPr>
          <w:rFonts w:ascii="Times New Roman" w:hAnsi="Times New Roman" w:cs="Times New Roman"/>
          <w:b/>
          <w:i/>
          <w:sz w:val="28"/>
          <w:szCs w:val="28"/>
          <w:lang w:val="en-US"/>
        </w:rPr>
        <w:t>adultus</w:t>
      </w:r>
      <w:r w:rsidRPr="00F97699">
        <w:rPr>
          <w:rFonts w:ascii="Times New Roman" w:hAnsi="Times New Roman" w:cs="Times New Roman"/>
          <w:b/>
          <w:i/>
          <w:sz w:val="28"/>
          <w:szCs w:val="28"/>
        </w:rPr>
        <w:t>.</w:t>
      </w:r>
    </w:p>
    <w:p w:rsidR="0065507E" w:rsidRPr="00F97699" w:rsidRDefault="0065507E" w:rsidP="00F047A9">
      <w:pPr>
        <w:spacing w:after="0" w:line="240" w:lineRule="auto"/>
        <w:jc w:val="center"/>
        <w:rPr>
          <w:rFonts w:ascii="Times New Roman" w:hAnsi="Times New Roman" w:cs="Times New Roman"/>
          <w:b/>
          <w:i/>
          <w:sz w:val="28"/>
          <w:szCs w:val="28"/>
        </w:rPr>
      </w:pPr>
    </w:p>
    <w:p w:rsidR="0065507E" w:rsidRPr="0065507E" w:rsidRDefault="0065507E" w:rsidP="00F047A9">
      <w:pPr>
        <w:spacing w:after="0" w:line="240" w:lineRule="auto"/>
        <w:ind w:firstLine="709"/>
        <w:jc w:val="both"/>
        <w:rPr>
          <w:rFonts w:ascii="Times New Roman" w:hAnsi="Times New Roman" w:cs="Times New Roman"/>
          <w:sz w:val="28"/>
          <w:szCs w:val="28"/>
        </w:rPr>
      </w:pPr>
      <w:r w:rsidRPr="00F97699">
        <w:rPr>
          <w:rFonts w:ascii="Times New Roman" w:hAnsi="Times New Roman" w:cs="Times New Roman"/>
          <w:sz w:val="28"/>
          <w:szCs w:val="28"/>
        </w:rPr>
        <w:t>Но каждое слагаемое этой суммы ещё предстоит наполнить смыслом и содержанием.</w:t>
      </w:r>
    </w:p>
    <w:sectPr w:rsidR="0065507E" w:rsidRPr="0065507E" w:rsidSect="001147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9FF" w:rsidRDefault="00AF59FF" w:rsidP="005430DF">
      <w:pPr>
        <w:spacing w:after="0" w:line="240" w:lineRule="auto"/>
      </w:pPr>
      <w:r>
        <w:separator/>
      </w:r>
    </w:p>
  </w:endnote>
  <w:endnote w:type="continuationSeparator" w:id="1">
    <w:p w:rsidR="00AF59FF" w:rsidRDefault="00AF59FF" w:rsidP="00543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9FF" w:rsidRDefault="00AF59FF" w:rsidP="005430DF">
      <w:pPr>
        <w:spacing w:after="0" w:line="240" w:lineRule="auto"/>
      </w:pPr>
      <w:r>
        <w:separator/>
      </w:r>
    </w:p>
  </w:footnote>
  <w:footnote w:type="continuationSeparator" w:id="1">
    <w:p w:rsidR="00AF59FF" w:rsidRDefault="00AF59FF" w:rsidP="005430DF">
      <w:pPr>
        <w:spacing w:after="0" w:line="240" w:lineRule="auto"/>
      </w:pPr>
      <w:r>
        <w:continuationSeparator/>
      </w:r>
    </w:p>
  </w:footnote>
  <w:footnote w:id="2">
    <w:p w:rsidR="007107EA" w:rsidRPr="00F5237A" w:rsidRDefault="007107EA" w:rsidP="007107EA">
      <w:pPr>
        <w:pStyle w:val="2"/>
        <w:shd w:val="clear" w:color="auto" w:fill="FFFAFA"/>
        <w:spacing w:before="0" w:line="240" w:lineRule="auto"/>
        <w:rPr>
          <w:rFonts w:ascii="Times New Roman" w:hAnsi="Times New Roman" w:cs="Times New Roman"/>
          <w:b w:val="0"/>
          <w:color w:val="auto"/>
          <w:sz w:val="20"/>
          <w:szCs w:val="20"/>
        </w:rPr>
      </w:pPr>
      <w:r w:rsidRPr="00F5237A">
        <w:rPr>
          <w:rStyle w:val="a6"/>
          <w:rFonts w:ascii="Times New Roman" w:hAnsi="Times New Roman" w:cs="Times New Roman"/>
          <w:b w:val="0"/>
          <w:color w:val="auto"/>
          <w:sz w:val="20"/>
          <w:szCs w:val="20"/>
        </w:rPr>
        <w:footnoteRef/>
      </w:r>
      <w:r w:rsidRPr="00F5237A">
        <w:rPr>
          <w:rFonts w:ascii="Times New Roman" w:hAnsi="Times New Roman" w:cs="Times New Roman"/>
          <w:b w:val="0"/>
          <w:color w:val="auto"/>
          <w:sz w:val="20"/>
          <w:szCs w:val="20"/>
        </w:rPr>
        <w:t xml:space="preserve"> Расширенный вариант выступления на </w:t>
      </w:r>
      <w:r w:rsidRPr="00F5237A">
        <w:rPr>
          <w:rFonts w:ascii="Times New Roman" w:hAnsi="Times New Roman" w:cs="Times New Roman"/>
          <w:b w:val="0"/>
          <w:bCs w:val="0"/>
          <w:color w:val="auto"/>
          <w:sz w:val="20"/>
          <w:szCs w:val="20"/>
        </w:rPr>
        <w:t>Четвертых Михайло-Архангельских духовно-образовательных чтениях Ейской епархии в станице Брюховецкой 11.10.2016 г. (для сайта).</w:t>
      </w:r>
    </w:p>
  </w:footnote>
  <w:footnote w:id="3">
    <w:p w:rsidR="00350C9C" w:rsidRPr="00F5237A" w:rsidRDefault="00350C9C" w:rsidP="00350C9C">
      <w:pPr>
        <w:pStyle w:val="a4"/>
        <w:rPr>
          <w:rFonts w:ascii="Times New Roman" w:hAnsi="Times New Roman" w:cs="Times New Roman"/>
        </w:rPr>
      </w:pPr>
      <w:r w:rsidRPr="00F5237A">
        <w:rPr>
          <w:rStyle w:val="a6"/>
          <w:rFonts w:ascii="Times New Roman" w:hAnsi="Times New Roman" w:cs="Times New Roman"/>
        </w:rPr>
        <w:footnoteRef/>
      </w:r>
      <w:r w:rsidRPr="00F5237A">
        <w:rPr>
          <w:rFonts w:ascii="Times New Roman" w:hAnsi="Times New Roman" w:cs="Times New Roman"/>
        </w:rPr>
        <w:t xml:space="preserve"> В тексте выступления частично использованы фрагменты текста проф. Т.А. Хагурова</w:t>
      </w:r>
      <w:r>
        <w:rPr>
          <w:rFonts w:ascii="Times New Roman" w:hAnsi="Times New Roman" w:cs="Times New Roman"/>
        </w:rPr>
        <w:t>.</w:t>
      </w:r>
    </w:p>
  </w:footnote>
  <w:footnote w:id="4">
    <w:p w:rsidR="008627B7" w:rsidRPr="00F5237A" w:rsidRDefault="008627B7" w:rsidP="008627B7">
      <w:pPr>
        <w:pStyle w:val="a4"/>
        <w:jc w:val="both"/>
        <w:rPr>
          <w:rFonts w:ascii="Times New Roman" w:hAnsi="Times New Roman" w:cs="Times New Roman"/>
        </w:rPr>
      </w:pPr>
      <w:r w:rsidRPr="00F5237A">
        <w:rPr>
          <w:rStyle w:val="a6"/>
          <w:rFonts w:ascii="Times New Roman" w:hAnsi="Times New Roman" w:cs="Times New Roman"/>
        </w:rPr>
        <w:footnoteRef/>
      </w:r>
      <w:r w:rsidRPr="00F5237A">
        <w:rPr>
          <w:rFonts w:ascii="Times New Roman" w:hAnsi="Times New Roman" w:cs="Times New Roman"/>
        </w:rPr>
        <w:t xml:space="preserve"> «Русский» в этом случае используется не в этническом, а в культурном значении, в том, о котором американцы говорят </w:t>
      </w:r>
      <w:r w:rsidRPr="00F5237A">
        <w:rPr>
          <w:rFonts w:ascii="Times New Roman" w:hAnsi="Times New Roman" w:cs="Times New Roman"/>
          <w:lang w:val="en-US"/>
        </w:rPr>
        <w:t>Russians</w:t>
      </w:r>
      <w:r w:rsidRPr="00F5237A">
        <w:rPr>
          <w:rFonts w:ascii="Times New Roman" w:hAnsi="Times New Roman" w:cs="Times New Roman"/>
        </w:rPr>
        <w:t xml:space="preserve">. </w:t>
      </w:r>
    </w:p>
  </w:footnote>
  <w:footnote w:id="5">
    <w:p w:rsidR="008627B7" w:rsidRPr="00F047A9" w:rsidRDefault="008627B7" w:rsidP="008627B7">
      <w:pPr>
        <w:pStyle w:val="a4"/>
        <w:jc w:val="both"/>
        <w:rPr>
          <w:rFonts w:ascii="Times New Roman" w:hAnsi="Times New Roman"/>
          <w:sz w:val="22"/>
          <w:szCs w:val="22"/>
        </w:rPr>
      </w:pPr>
      <w:r w:rsidRPr="00F047A9">
        <w:rPr>
          <w:rStyle w:val="a6"/>
          <w:rFonts w:ascii="Times New Roman" w:hAnsi="Times New Roman"/>
          <w:sz w:val="22"/>
          <w:szCs w:val="22"/>
        </w:rPr>
        <w:footnoteRef/>
      </w:r>
      <w:r w:rsidRPr="00F047A9">
        <w:rPr>
          <w:rFonts w:ascii="Times New Roman" w:hAnsi="Times New Roman"/>
          <w:sz w:val="22"/>
          <w:szCs w:val="22"/>
        </w:rPr>
        <w:t xml:space="preserve"> В </w:t>
      </w:r>
      <w:r w:rsidRPr="00F047A9">
        <w:rPr>
          <w:rFonts w:ascii="Times New Roman" w:eastAsia="Times New Roman" w:hAnsi="Times New Roman"/>
          <w:color w:val="000000"/>
          <w:sz w:val="22"/>
          <w:szCs w:val="22"/>
          <w:lang w:val="en-US" w:eastAsia="ru-RU"/>
        </w:rPr>
        <w:t>XIX</w:t>
      </w:r>
      <w:r w:rsidRPr="00F047A9">
        <w:rPr>
          <w:rFonts w:ascii="Times New Roman" w:eastAsia="Times New Roman" w:hAnsi="Times New Roman"/>
          <w:color w:val="000000"/>
          <w:sz w:val="22"/>
          <w:szCs w:val="22"/>
          <w:lang w:eastAsia="ru-RU"/>
        </w:rPr>
        <w:t>-ХХ</w:t>
      </w:r>
      <w:r w:rsidRPr="00F047A9">
        <w:rPr>
          <w:rFonts w:ascii="Times New Roman" w:hAnsi="Times New Roman"/>
          <w:sz w:val="22"/>
          <w:szCs w:val="22"/>
        </w:rPr>
        <w:t xml:space="preserve"> вв. для крупнейших представителей западной социологии К. Маркса, Г. Зиммеля, Р. Мертона, Ч.Р. Милза и многих-многих других социальная несправедливость в условиях попустительства закона стала центральной темой исследований. </w:t>
      </w:r>
    </w:p>
  </w:footnote>
  <w:footnote w:id="6">
    <w:p w:rsidR="008627B7" w:rsidRPr="00F047A9" w:rsidRDefault="008627B7" w:rsidP="008627B7">
      <w:pPr>
        <w:pStyle w:val="a4"/>
        <w:jc w:val="both"/>
        <w:rPr>
          <w:rFonts w:ascii="Times New Roman" w:hAnsi="Times New Roman"/>
          <w:sz w:val="22"/>
          <w:szCs w:val="22"/>
        </w:rPr>
      </w:pPr>
      <w:r w:rsidRPr="00F047A9">
        <w:rPr>
          <w:rStyle w:val="a6"/>
          <w:rFonts w:ascii="Times New Roman" w:hAnsi="Times New Roman"/>
          <w:sz w:val="22"/>
          <w:szCs w:val="22"/>
        </w:rPr>
        <w:footnoteRef/>
      </w:r>
      <w:r w:rsidRPr="00F047A9">
        <w:rPr>
          <w:rFonts w:ascii="Times New Roman" w:hAnsi="Times New Roman"/>
          <w:sz w:val="22"/>
          <w:szCs w:val="22"/>
        </w:rPr>
        <w:t xml:space="preserve"> Неслучайно </w:t>
      </w:r>
      <w:r w:rsidRPr="00F047A9">
        <w:rPr>
          <w:rFonts w:ascii="Times New Roman" w:eastAsia="Times New Roman" w:hAnsi="Times New Roman"/>
          <w:color w:val="000000"/>
          <w:sz w:val="22"/>
          <w:szCs w:val="22"/>
          <w:lang w:val="en-US" w:eastAsia="ru-RU"/>
        </w:rPr>
        <w:t>XIX</w:t>
      </w:r>
      <w:r w:rsidRPr="00F047A9">
        <w:rPr>
          <w:rFonts w:ascii="Times New Roman" w:hAnsi="Times New Roman"/>
          <w:sz w:val="22"/>
          <w:szCs w:val="22"/>
        </w:rPr>
        <w:t xml:space="preserve"> век – век позитивизма и веры в разум заканчивается триумфом иррационализма в философии  (А. Шопенгауэр, З. Фрейд, Ф. Ницше) и литературе (Л.-Ф. Селин, Ф. Кафка и др.).</w:t>
      </w:r>
    </w:p>
  </w:footnote>
  <w:footnote w:id="7">
    <w:p w:rsidR="008627B7" w:rsidRPr="00F047A9" w:rsidRDefault="008627B7" w:rsidP="008627B7">
      <w:pPr>
        <w:pStyle w:val="a4"/>
        <w:jc w:val="both"/>
        <w:rPr>
          <w:rFonts w:ascii="Times New Roman" w:hAnsi="Times New Roman"/>
          <w:sz w:val="22"/>
          <w:szCs w:val="22"/>
        </w:rPr>
      </w:pPr>
      <w:r w:rsidRPr="00F047A9">
        <w:rPr>
          <w:rStyle w:val="a6"/>
          <w:rFonts w:ascii="Times New Roman" w:hAnsi="Times New Roman"/>
          <w:sz w:val="22"/>
          <w:szCs w:val="22"/>
        </w:rPr>
        <w:footnoteRef/>
      </w:r>
      <w:r w:rsidRPr="00F047A9">
        <w:rPr>
          <w:rFonts w:ascii="Times New Roman" w:hAnsi="Times New Roman"/>
          <w:sz w:val="22"/>
          <w:szCs w:val="22"/>
        </w:rPr>
        <w:t xml:space="preserve"> Статистка самоубийств среди состоятельных слоев населения начиная с середины </w:t>
      </w:r>
      <w:r w:rsidRPr="00F047A9">
        <w:rPr>
          <w:rFonts w:ascii="Times New Roman" w:eastAsia="Times New Roman" w:hAnsi="Times New Roman"/>
          <w:color w:val="000000"/>
          <w:sz w:val="22"/>
          <w:szCs w:val="22"/>
          <w:lang w:val="en-US" w:eastAsia="ru-RU"/>
        </w:rPr>
        <w:t>XIX</w:t>
      </w:r>
      <w:r w:rsidRPr="00F047A9">
        <w:rPr>
          <w:rFonts w:ascii="Times New Roman" w:hAnsi="Times New Roman"/>
          <w:sz w:val="22"/>
          <w:szCs w:val="22"/>
        </w:rPr>
        <w:t xml:space="preserve"> века наглядно свидетельствует об этом.</w:t>
      </w:r>
    </w:p>
  </w:footnote>
  <w:footnote w:id="8">
    <w:p w:rsidR="008627B7" w:rsidRPr="00F047A9" w:rsidRDefault="008627B7" w:rsidP="008627B7">
      <w:pPr>
        <w:pStyle w:val="1"/>
        <w:pBdr>
          <w:bottom w:val="single" w:sz="4" w:space="4" w:color="DBDBD9"/>
        </w:pBdr>
        <w:spacing w:before="0" w:beforeAutospacing="0" w:after="0" w:afterAutospacing="0"/>
        <w:jc w:val="both"/>
        <w:rPr>
          <w:b w:val="0"/>
          <w:bCs w:val="0"/>
          <w:color w:val="000000" w:themeColor="text1"/>
          <w:sz w:val="22"/>
          <w:szCs w:val="22"/>
        </w:rPr>
      </w:pPr>
      <w:r w:rsidRPr="00F047A9">
        <w:rPr>
          <w:rStyle w:val="a6"/>
          <w:b w:val="0"/>
          <w:color w:val="000000" w:themeColor="text1"/>
          <w:sz w:val="22"/>
          <w:szCs w:val="22"/>
        </w:rPr>
        <w:footnoteRef/>
      </w:r>
      <w:r w:rsidRPr="00F047A9">
        <w:rPr>
          <w:b w:val="0"/>
          <w:color w:val="000000" w:themeColor="text1"/>
          <w:sz w:val="22"/>
          <w:szCs w:val="22"/>
        </w:rPr>
        <w:t xml:space="preserve"> </w:t>
      </w:r>
      <w:r w:rsidRPr="00F047A9">
        <w:rPr>
          <w:b w:val="0"/>
          <w:bCs w:val="0"/>
          <w:color w:val="000000" w:themeColor="text1"/>
          <w:sz w:val="22"/>
          <w:szCs w:val="22"/>
        </w:rPr>
        <w:t xml:space="preserve">Слово Святейшего Патриарха Кирилла на открытии XVIII Всемирного русского </w:t>
      </w:r>
      <w:r w:rsidRPr="00F047A9">
        <w:rPr>
          <w:b w:val="0"/>
          <w:bCs w:val="0"/>
          <w:sz w:val="22"/>
          <w:szCs w:val="22"/>
        </w:rPr>
        <w:t xml:space="preserve">народного собора 11 ноября 2014 г. // </w:t>
      </w:r>
      <w:hyperlink r:id="rId1" w:history="1">
        <w:r w:rsidRPr="00F047A9">
          <w:rPr>
            <w:rStyle w:val="a7"/>
            <w:b w:val="0"/>
            <w:bCs w:val="0"/>
            <w:sz w:val="22"/>
            <w:szCs w:val="22"/>
          </w:rPr>
          <w:t>http://www.patriarchia.ru/db/text/3367103.html</w:t>
        </w:r>
      </w:hyperlink>
      <w:r w:rsidRPr="00F047A9">
        <w:rPr>
          <w:b w:val="0"/>
          <w:bCs w:val="0"/>
          <w:sz w:val="22"/>
          <w:szCs w:val="22"/>
        </w:rPr>
        <w:t>.</w:t>
      </w:r>
    </w:p>
  </w:footnote>
  <w:footnote w:id="9">
    <w:p w:rsidR="008627B7" w:rsidRPr="00F047A9" w:rsidRDefault="008627B7" w:rsidP="008627B7">
      <w:pPr>
        <w:pStyle w:val="1"/>
        <w:shd w:val="clear" w:color="auto" w:fill="FEFEFE"/>
        <w:spacing w:before="0" w:beforeAutospacing="0" w:after="0" w:afterAutospacing="0"/>
        <w:jc w:val="both"/>
        <w:rPr>
          <w:sz w:val="22"/>
          <w:szCs w:val="22"/>
        </w:rPr>
      </w:pPr>
      <w:r w:rsidRPr="00F047A9">
        <w:rPr>
          <w:rStyle w:val="a6"/>
          <w:b w:val="0"/>
          <w:sz w:val="22"/>
          <w:szCs w:val="22"/>
        </w:rPr>
        <w:footnoteRef/>
      </w:r>
      <w:r w:rsidRPr="00F047A9">
        <w:rPr>
          <w:b w:val="0"/>
          <w:sz w:val="22"/>
          <w:szCs w:val="22"/>
        </w:rPr>
        <w:t xml:space="preserve"> </w:t>
      </w:r>
      <w:r w:rsidRPr="00F047A9">
        <w:rPr>
          <w:b w:val="0"/>
          <w:i/>
          <w:sz w:val="22"/>
          <w:szCs w:val="22"/>
        </w:rPr>
        <w:t>Путин В.В.</w:t>
      </w:r>
      <w:r w:rsidRPr="00F047A9">
        <w:rPr>
          <w:b w:val="0"/>
          <w:sz w:val="22"/>
          <w:szCs w:val="22"/>
        </w:rPr>
        <w:t xml:space="preserve"> </w:t>
      </w:r>
      <w:r w:rsidRPr="00F047A9">
        <w:rPr>
          <w:b w:val="0"/>
          <w:bCs w:val="0"/>
          <w:color w:val="020C22"/>
          <w:sz w:val="22"/>
          <w:szCs w:val="22"/>
        </w:rPr>
        <w:t>Выступление на праздновании Дня знаний с воспитанниками и педагогами образовательного центра для одарённых детей «Сириус» 1 сентября 2015 года // http://www.kremlin.ru/events/president/transcripts/speeches/50216.</w:t>
      </w:r>
    </w:p>
  </w:footnote>
  <w:footnote w:id="10">
    <w:p w:rsidR="008627B7" w:rsidRPr="00F047A9" w:rsidRDefault="008627B7" w:rsidP="008627B7">
      <w:pPr>
        <w:pStyle w:val="1"/>
        <w:pBdr>
          <w:bottom w:val="single" w:sz="4" w:space="4" w:color="DBDBD9"/>
        </w:pBdr>
        <w:spacing w:before="0" w:beforeAutospacing="0" w:after="0" w:afterAutospacing="0"/>
        <w:jc w:val="both"/>
        <w:rPr>
          <w:b w:val="0"/>
          <w:sz w:val="22"/>
          <w:szCs w:val="22"/>
        </w:rPr>
      </w:pPr>
      <w:r w:rsidRPr="00F047A9">
        <w:rPr>
          <w:rStyle w:val="a6"/>
          <w:b w:val="0"/>
          <w:sz w:val="22"/>
          <w:szCs w:val="22"/>
        </w:rPr>
        <w:footnoteRef/>
      </w:r>
      <w:r w:rsidRPr="00F047A9">
        <w:rPr>
          <w:b w:val="0"/>
          <w:sz w:val="22"/>
          <w:szCs w:val="22"/>
        </w:rPr>
        <w:t xml:space="preserve"> </w:t>
      </w:r>
      <w:r w:rsidRPr="00F047A9">
        <w:rPr>
          <w:b w:val="0"/>
          <w:bCs w:val="0"/>
          <w:color w:val="000000" w:themeColor="text1"/>
          <w:sz w:val="22"/>
          <w:szCs w:val="22"/>
        </w:rPr>
        <w:t xml:space="preserve">Слово Святейшего Патриарха Кирилла на открытии XVIII Всемирного русского </w:t>
      </w:r>
      <w:r w:rsidRPr="00F047A9">
        <w:rPr>
          <w:b w:val="0"/>
          <w:bCs w:val="0"/>
          <w:sz w:val="22"/>
          <w:szCs w:val="22"/>
        </w:rPr>
        <w:t xml:space="preserve">народного собора 11 ноября 2014 г. // </w:t>
      </w:r>
      <w:hyperlink r:id="rId2" w:history="1">
        <w:r w:rsidRPr="00F047A9">
          <w:rPr>
            <w:rStyle w:val="a7"/>
            <w:b w:val="0"/>
            <w:bCs w:val="0"/>
            <w:sz w:val="22"/>
            <w:szCs w:val="22"/>
          </w:rPr>
          <w:t>http://www.patriarchia.ru/db/text/3367103.html</w:t>
        </w:r>
      </w:hyperlink>
      <w:r w:rsidRPr="00F047A9">
        <w:rPr>
          <w:b w:val="0"/>
          <w:bCs w:val="0"/>
          <w:sz w:val="22"/>
          <w:szCs w:val="22"/>
        </w:rPr>
        <w:t>.</w:t>
      </w:r>
    </w:p>
  </w:footnote>
  <w:footnote w:id="11">
    <w:p w:rsidR="00CE17B8" w:rsidRPr="00F047A9" w:rsidRDefault="00CE17B8" w:rsidP="006C3E60">
      <w:pPr>
        <w:pStyle w:val="a4"/>
        <w:jc w:val="both"/>
        <w:rPr>
          <w:rFonts w:ascii="Times New Roman" w:hAnsi="Times New Roman" w:cs="Times New Roman"/>
          <w:sz w:val="22"/>
          <w:szCs w:val="22"/>
        </w:rPr>
      </w:pPr>
      <w:r w:rsidRPr="00F047A9">
        <w:rPr>
          <w:rStyle w:val="a6"/>
          <w:rFonts w:ascii="Times New Roman" w:hAnsi="Times New Roman" w:cs="Times New Roman"/>
          <w:sz w:val="22"/>
          <w:szCs w:val="22"/>
        </w:rPr>
        <w:footnoteRef/>
      </w:r>
      <w:r w:rsidRPr="00F047A9">
        <w:rPr>
          <w:rFonts w:ascii="Times New Roman" w:hAnsi="Times New Roman" w:cs="Times New Roman"/>
          <w:sz w:val="22"/>
          <w:szCs w:val="22"/>
        </w:rPr>
        <w:t xml:space="preserve"> </w:t>
      </w:r>
      <w:r w:rsidRPr="00F047A9">
        <w:rPr>
          <w:rFonts w:ascii="Times New Roman" w:hAnsi="Times New Roman" w:cs="Times New Roman"/>
          <w:i/>
          <w:sz w:val="22"/>
          <w:szCs w:val="22"/>
        </w:rPr>
        <w:t xml:space="preserve">Трубачёв О.Н. </w:t>
      </w:r>
      <w:r w:rsidRPr="00F047A9">
        <w:rPr>
          <w:rFonts w:ascii="Times New Roman" w:hAnsi="Times New Roman" w:cs="Times New Roman"/>
          <w:sz w:val="22"/>
          <w:szCs w:val="22"/>
        </w:rPr>
        <w:t>В поисках единства: взгляд филолога на проблему истоков Руси. М.: Наука, 2205. С. 4.</w:t>
      </w:r>
    </w:p>
  </w:footnote>
  <w:footnote w:id="12">
    <w:p w:rsidR="00FE4760" w:rsidRPr="00F047A9" w:rsidRDefault="00FE4760" w:rsidP="006C3E60">
      <w:pPr>
        <w:pStyle w:val="a4"/>
        <w:jc w:val="both"/>
        <w:rPr>
          <w:rFonts w:ascii="Times New Roman" w:hAnsi="Times New Roman" w:cs="Times New Roman"/>
          <w:sz w:val="22"/>
          <w:szCs w:val="22"/>
        </w:rPr>
      </w:pPr>
      <w:r w:rsidRPr="00F047A9">
        <w:rPr>
          <w:rStyle w:val="a6"/>
          <w:rFonts w:ascii="Times New Roman" w:hAnsi="Times New Roman" w:cs="Times New Roman"/>
          <w:sz w:val="22"/>
          <w:szCs w:val="22"/>
        </w:rPr>
        <w:footnoteRef/>
      </w:r>
      <w:r w:rsidRPr="00F047A9">
        <w:rPr>
          <w:rFonts w:ascii="Times New Roman" w:hAnsi="Times New Roman" w:cs="Times New Roman"/>
          <w:sz w:val="22"/>
          <w:szCs w:val="22"/>
        </w:rPr>
        <w:t xml:space="preserve"> </w:t>
      </w:r>
      <w:r w:rsidRPr="00F047A9">
        <w:rPr>
          <w:rFonts w:ascii="Times New Roman" w:hAnsi="Times New Roman" w:cs="Times New Roman"/>
          <w:i/>
          <w:color w:val="000000"/>
          <w:sz w:val="22"/>
          <w:szCs w:val="22"/>
          <w:shd w:val="clear" w:color="auto" w:fill="FFFFFF"/>
        </w:rPr>
        <w:t>Шишков А.М.</w:t>
      </w:r>
      <w:r w:rsidRPr="00F047A9">
        <w:rPr>
          <w:rFonts w:ascii="Times New Roman" w:hAnsi="Times New Roman" w:cs="Times New Roman"/>
          <w:color w:val="000000"/>
          <w:sz w:val="22"/>
          <w:szCs w:val="22"/>
          <w:shd w:val="clear" w:color="auto" w:fill="FFFFFF"/>
        </w:rPr>
        <w:t xml:space="preserve"> Славянорусский корнеслов. СПб: Изд-во Л.С. Яковлевой, 2001. С. 43.</w:t>
      </w:r>
    </w:p>
  </w:footnote>
  <w:footnote w:id="13">
    <w:p w:rsidR="00FE4760" w:rsidRPr="00F047A9" w:rsidRDefault="00FE4760" w:rsidP="006C3E60">
      <w:pPr>
        <w:pStyle w:val="a4"/>
        <w:jc w:val="both"/>
        <w:rPr>
          <w:rFonts w:ascii="Times New Roman" w:hAnsi="Times New Roman" w:cs="Times New Roman"/>
          <w:sz w:val="22"/>
          <w:szCs w:val="22"/>
        </w:rPr>
      </w:pPr>
      <w:r w:rsidRPr="00F047A9">
        <w:rPr>
          <w:rStyle w:val="a6"/>
          <w:rFonts w:ascii="Times New Roman" w:hAnsi="Times New Roman" w:cs="Times New Roman"/>
          <w:sz w:val="22"/>
          <w:szCs w:val="22"/>
        </w:rPr>
        <w:footnoteRef/>
      </w:r>
      <w:r w:rsidRPr="00F047A9">
        <w:rPr>
          <w:rFonts w:ascii="Times New Roman" w:hAnsi="Times New Roman" w:cs="Times New Roman"/>
          <w:sz w:val="22"/>
          <w:szCs w:val="22"/>
        </w:rPr>
        <w:t xml:space="preserve"> </w:t>
      </w:r>
      <w:r w:rsidRPr="00F047A9">
        <w:rPr>
          <w:rFonts w:ascii="Times New Roman" w:hAnsi="Times New Roman" w:cs="Times New Roman"/>
          <w:i/>
          <w:sz w:val="22"/>
          <w:szCs w:val="22"/>
        </w:rPr>
        <w:t>Ирзабеков В.Д.</w:t>
      </w:r>
      <w:r w:rsidRPr="00F047A9">
        <w:rPr>
          <w:rFonts w:ascii="Times New Roman" w:hAnsi="Times New Roman" w:cs="Times New Roman"/>
          <w:sz w:val="22"/>
          <w:szCs w:val="22"/>
        </w:rPr>
        <w:t xml:space="preserve"> Тайна русского слова. М.: Даниловский Благовестник, 2008. С. 11-12.</w:t>
      </w:r>
    </w:p>
  </w:footnote>
  <w:footnote w:id="14">
    <w:p w:rsidR="00FE4760" w:rsidRPr="00F047A9" w:rsidRDefault="00FE4760" w:rsidP="006C3E60">
      <w:pPr>
        <w:pStyle w:val="a4"/>
        <w:jc w:val="both"/>
        <w:rPr>
          <w:rFonts w:ascii="Times New Roman" w:hAnsi="Times New Roman" w:cs="Times New Roman"/>
          <w:sz w:val="22"/>
          <w:szCs w:val="22"/>
        </w:rPr>
      </w:pPr>
      <w:r w:rsidRPr="00F047A9">
        <w:rPr>
          <w:rStyle w:val="a6"/>
          <w:rFonts w:ascii="Times New Roman" w:hAnsi="Times New Roman" w:cs="Times New Roman"/>
          <w:sz w:val="22"/>
          <w:szCs w:val="22"/>
        </w:rPr>
        <w:footnoteRef/>
      </w:r>
      <w:r w:rsidRPr="00F047A9">
        <w:rPr>
          <w:rFonts w:ascii="Times New Roman" w:hAnsi="Times New Roman" w:cs="Times New Roman"/>
          <w:sz w:val="22"/>
          <w:szCs w:val="22"/>
        </w:rPr>
        <w:t xml:space="preserve"> Правила для учеников гимназий и прогимназий ведомства Министерства народного просвещения // Журнал Министерства народного просвещения. 1874. Май. Часть </w:t>
      </w:r>
      <w:r w:rsidRPr="00F047A9">
        <w:rPr>
          <w:rFonts w:ascii="Times New Roman" w:hAnsi="Times New Roman" w:cs="Times New Roman"/>
          <w:sz w:val="22"/>
          <w:szCs w:val="22"/>
          <w:lang w:val="en-US"/>
        </w:rPr>
        <w:t>CLXXII</w:t>
      </w:r>
      <w:r w:rsidRPr="00F047A9">
        <w:rPr>
          <w:rFonts w:ascii="Times New Roman" w:hAnsi="Times New Roman" w:cs="Times New Roman"/>
          <w:sz w:val="22"/>
          <w:szCs w:val="22"/>
        </w:rPr>
        <w:t>. С. 168.</w:t>
      </w:r>
    </w:p>
  </w:footnote>
  <w:footnote w:id="15">
    <w:p w:rsidR="00285CFA" w:rsidRPr="00F047A9" w:rsidRDefault="00285CFA" w:rsidP="006C3E60">
      <w:pPr>
        <w:pStyle w:val="a4"/>
        <w:jc w:val="both"/>
        <w:rPr>
          <w:rFonts w:ascii="Times New Roman" w:hAnsi="Times New Roman" w:cs="Times New Roman"/>
          <w:sz w:val="22"/>
          <w:szCs w:val="22"/>
        </w:rPr>
      </w:pPr>
      <w:r w:rsidRPr="00F047A9">
        <w:rPr>
          <w:rStyle w:val="a6"/>
          <w:rFonts w:ascii="Times New Roman" w:hAnsi="Times New Roman" w:cs="Times New Roman"/>
          <w:sz w:val="22"/>
          <w:szCs w:val="22"/>
        </w:rPr>
        <w:footnoteRef/>
      </w:r>
      <w:r w:rsidRPr="00F047A9">
        <w:rPr>
          <w:rFonts w:ascii="Times New Roman" w:hAnsi="Times New Roman" w:cs="Times New Roman"/>
          <w:sz w:val="22"/>
          <w:szCs w:val="22"/>
        </w:rPr>
        <w:t xml:space="preserve"> </w:t>
      </w:r>
      <w:r w:rsidRPr="00F047A9">
        <w:rPr>
          <w:rFonts w:ascii="Times New Roman" w:hAnsi="Times New Roman" w:cs="Times New Roman"/>
          <w:i/>
          <w:sz w:val="22"/>
          <w:szCs w:val="22"/>
        </w:rPr>
        <w:t>Ободовский А.</w:t>
      </w:r>
      <w:r w:rsidRPr="00F047A9">
        <w:rPr>
          <w:rFonts w:ascii="Times New Roman" w:hAnsi="Times New Roman" w:cs="Times New Roman"/>
          <w:sz w:val="22"/>
          <w:szCs w:val="22"/>
        </w:rPr>
        <w:t xml:space="preserve"> Руководство к педагогике или науке воспитания, составленное по Нимейеру. СПб.: Тип. Вингебера, 1833. С. 6.</w:t>
      </w:r>
    </w:p>
  </w:footnote>
  <w:footnote w:id="16">
    <w:p w:rsidR="00636BCF" w:rsidRPr="00F047A9" w:rsidRDefault="00636BCF" w:rsidP="006C3E60">
      <w:pPr>
        <w:pStyle w:val="a4"/>
        <w:jc w:val="both"/>
        <w:rPr>
          <w:rFonts w:ascii="Times New Roman" w:eastAsia="Calibri" w:hAnsi="Times New Roman" w:cs="Times New Roman"/>
          <w:sz w:val="22"/>
          <w:szCs w:val="22"/>
        </w:rPr>
      </w:pPr>
      <w:r w:rsidRPr="00F047A9">
        <w:rPr>
          <w:rStyle w:val="a6"/>
          <w:rFonts w:ascii="Times New Roman" w:eastAsia="Calibri" w:hAnsi="Times New Roman" w:cs="Times New Roman"/>
          <w:sz w:val="22"/>
          <w:szCs w:val="22"/>
        </w:rPr>
        <w:footnoteRef/>
      </w:r>
      <w:r w:rsidRPr="00F047A9">
        <w:rPr>
          <w:rFonts w:ascii="Times New Roman" w:eastAsia="Calibri" w:hAnsi="Times New Roman" w:cs="Times New Roman"/>
          <w:sz w:val="22"/>
          <w:szCs w:val="22"/>
        </w:rPr>
        <w:t xml:space="preserve"> </w:t>
      </w:r>
      <w:r w:rsidRPr="00F047A9">
        <w:rPr>
          <w:rFonts w:ascii="Times New Roman" w:eastAsia="Calibri" w:hAnsi="Times New Roman" w:cs="Times New Roman"/>
          <w:i/>
          <w:sz w:val="22"/>
          <w:szCs w:val="22"/>
        </w:rPr>
        <w:t>Федосеев П.Н.</w:t>
      </w:r>
      <w:r w:rsidRPr="00F047A9">
        <w:rPr>
          <w:rFonts w:ascii="Times New Roman" w:eastAsia="Calibri" w:hAnsi="Times New Roman" w:cs="Times New Roman"/>
          <w:sz w:val="22"/>
          <w:szCs w:val="22"/>
        </w:rPr>
        <w:t xml:space="preserve"> и др. Научный коммунизм. Учебник для вузов. 5-е изд. М.: Политиздат, 1982. С. 396.</w:t>
      </w:r>
    </w:p>
  </w:footnote>
  <w:footnote w:id="17">
    <w:p w:rsidR="00FE4760" w:rsidRPr="00F047A9" w:rsidRDefault="00FE4760" w:rsidP="006C3E60">
      <w:pPr>
        <w:pStyle w:val="1"/>
        <w:pBdr>
          <w:bottom w:val="single" w:sz="4" w:space="4" w:color="DBDBD9"/>
        </w:pBdr>
        <w:spacing w:before="0" w:beforeAutospacing="0" w:after="0" w:afterAutospacing="0"/>
        <w:jc w:val="both"/>
        <w:rPr>
          <w:b w:val="0"/>
          <w:bCs w:val="0"/>
          <w:color w:val="000000" w:themeColor="text1"/>
          <w:sz w:val="22"/>
          <w:szCs w:val="22"/>
        </w:rPr>
      </w:pPr>
      <w:r w:rsidRPr="00F047A9">
        <w:rPr>
          <w:rStyle w:val="a6"/>
          <w:b w:val="0"/>
          <w:color w:val="000000" w:themeColor="text1"/>
          <w:sz w:val="22"/>
          <w:szCs w:val="22"/>
        </w:rPr>
        <w:footnoteRef/>
      </w:r>
      <w:r w:rsidRPr="00F047A9">
        <w:rPr>
          <w:b w:val="0"/>
          <w:color w:val="000000" w:themeColor="text1"/>
          <w:sz w:val="22"/>
          <w:szCs w:val="22"/>
        </w:rPr>
        <w:t xml:space="preserve"> </w:t>
      </w:r>
      <w:r w:rsidRPr="00F047A9">
        <w:rPr>
          <w:b w:val="0"/>
          <w:bCs w:val="0"/>
          <w:color w:val="000000" w:themeColor="text1"/>
          <w:sz w:val="22"/>
          <w:szCs w:val="22"/>
        </w:rPr>
        <w:t xml:space="preserve">Слово Святейшего Патриарха Кирилла на открытии XVIII Всемирного русского народного собора 11 ноября 2014 г. // </w:t>
      </w:r>
      <w:r w:rsidRPr="00F047A9">
        <w:rPr>
          <w:b w:val="0"/>
          <w:sz w:val="22"/>
          <w:szCs w:val="22"/>
        </w:rPr>
        <w:t>http://www.patriarchia.ru/db/text/3367103.html</w:t>
      </w:r>
      <w:r w:rsidRPr="00F047A9">
        <w:rPr>
          <w:b w:val="0"/>
          <w:bCs w:val="0"/>
          <w:color w:val="000000" w:themeColor="text1"/>
          <w:sz w:val="22"/>
          <w:szCs w:val="22"/>
        </w:rPr>
        <w:t>.</w:t>
      </w:r>
    </w:p>
  </w:footnote>
  <w:footnote w:id="18">
    <w:p w:rsidR="00710E1D" w:rsidRPr="008D4200" w:rsidRDefault="00710E1D" w:rsidP="008D4200">
      <w:pPr>
        <w:pStyle w:val="a4"/>
        <w:jc w:val="both"/>
        <w:rPr>
          <w:rFonts w:ascii="Times New Roman" w:hAnsi="Times New Roman" w:cs="Times New Roman"/>
          <w:sz w:val="22"/>
          <w:szCs w:val="22"/>
        </w:rPr>
      </w:pPr>
      <w:r w:rsidRPr="00F047A9">
        <w:rPr>
          <w:rStyle w:val="a6"/>
          <w:rFonts w:ascii="Times New Roman" w:hAnsi="Times New Roman" w:cs="Times New Roman"/>
          <w:sz w:val="22"/>
          <w:szCs w:val="22"/>
        </w:rPr>
        <w:footnoteRef/>
      </w:r>
      <w:r w:rsidRPr="00F047A9">
        <w:rPr>
          <w:rFonts w:ascii="Times New Roman" w:hAnsi="Times New Roman" w:cs="Times New Roman"/>
          <w:sz w:val="22"/>
          <w:szCs w:val="22"/>
        </w:rPr>
        <w:t xml:space="preserve"> </w:t>
      </w:r>
      <w:r w:rsidRPr="00F047A9">
        <w:rPr>
          <w:rFonts w:ascii="Times New Roman" w:hAnsi="Times New Roman" w:cs="Times New Roman"/>
          <w:i/>
          <w:sz w:val="22"/>
          <w:szCs w:val="22"/>
        </w:rPr>
        <w:t>Трубачев О.Н.</w:t>
      </w:r>
      <w:r w:rsidRPr="00F047A9">
        <w:rPr>
          <w:rFonts w:ascii="Times New Roman" w:hAnsi="Times New Roman" w:cs="Times New Roman"/>
          <w:sz w:val="22"/>
          <w:szCs w:val="22"/>
        </w:rPr>
        <w:t xml:space="preserve"> Труды по этимологии. Слово. История. Культура. Т. 1. М.: Языки славянской культуры, </w:t>
      </w:r>
      <w:r w:rsidRPr="008D4200">
        <w:rPr>
          <w:rFonts w:ascii="Times New Roman" w:hAnsi="Times New Roman" w:cs="Times New Roman"/>
          <w:sz w:val="22"/>
          <w:szCs w:val="22"/>
        </w:rPr>
        <w:t>2004. С. 532.</w:t>
      </w:r>
    </w:p>
  </w:footnote>
  <w:footnote w:id="19">
    <w:p w:rsidR="00710E1D" w:rsidRPr="008D4200" w:rsidRDefault="00710E1D" w:rsidP="008D4200">
      <w:pPr>
        <w:pStyle w:val="a4"/>
        <w:jc w:val="both"/>
        <w:rPr>
          <w:rFonts w:ascii="Times New Roman" w:hAnsi="Times New Roman" w:cs="Times New Roman"/>
          <w:sz w:val="22"/>
          <w:szCs w:val="22"/>
        </w:rPr>
      </w:pPr>
      <w:r w:rsidRPr="008D4200">
        <w:rPr>
          <w:rStyle w:val="a6"/>
          <w:rFonts w:ascii="Times New Roman" w:hAnsi="Times New Roman" w:cs="Times New Roman"/>
          <w:sz w:val="22"/>
          <w:szCs w:val="22"/>
        </w:rPr>
        <w:footnoteRef/>
      </w:r>
      <w:r w:rsidRPr="008D4200">
        <w:rPr>
          <w:rFonts w:ascii="Times New Roman" w:hAnsi="Times New Roman" w:cs="Times New Roman"/>
          <w:sz w:val="22"/>
          <w:szCs w:val="22"/>
        </w:rPr>
        <w:t xml:space="preserve"> </w:t>
      </w:r>
      <w:r w:rsidRPr="008D4200">
        <w:rPr>
          <w:rFonts w:ascii="Times New Roman" w:hAnsi="Times New Roman" w:cs="Times New Roman"/>
          <w:i/>
          <w:sz w:val="22"/>
          <w:szCs w:val="22"/>
        </w:rPr>
        <w:t>Черных П.Я.</w:t>
      </w:r>
      <w:r w:rsidRPr="008D4200">
        <w:rPr>
          <w:rFonts w:ascii="Times New Roman" w:hAnsi="Times New Roman" w:cs="Times New Roman"/>
          <w:sz w:val="22"/>
          <w:szCs w:val="22"/>
        </w:rPr>
        <w:t xml:space="preserve"> Историко-этимологический словарь современного русского языка. В 2 т. Т. 1. А-Пантоми</w:t>
      </w:r>
      <w:r w:rsidR="00797B0E" w:rsidRPr="008D4200">
        <w:rPr>
          <w:rFonts w:ascii="Times New Roman" w:hAnsi="Times New Roman" w:cs="Times New Roman"/>
          <w:sz w:val="22"/>
          <w:szCs w:val="22"/>
        </w:rPr>
        <w:t>м</w:t>
      </w:r>
      <w:r w:rsidRPr="008D4200">
        <w:rPr>
          <w:rFonts w:ascii="Times New Roman" w:hAnsi="Times New Roman" w:cs="Times New Roman"/>
          <w:sz w:val="22"/>
          <w:szCs w:val="22"/>
        </w:rPr>
        <w:t>а. М.: Рус. яз, 1999. С. 322.</w:t>
      </w:r>
    </w:p>
  </w:footnote>
  <w:footnote w:id="20">
    <w:p w:rsidR="0084022C" w:rsidRPr="008D4200" w:rsidRDefault="0084022C" w:rsidP="008D4200">
      <w:pPr>
        <w:pStyle w:val="a4"/>
        <w:jc w:val="both"/>
        <w:rPr>
          <w:rFonts w:ascii="Times New Roman" w:hAnsi="Times New Roman" w:cs="Times New Roman"/>
          <w:sz w:val="22"/>
          <w:szCs w:val="22"/>
        </w:rPr>
      </w:pPr>
      <w:r w:rsidRPr="008D4200">
        <w:rPr>
          <w:rStyle w:val="a6"/>
          <w:rFonts w:ascii="Times New Roman" w:hAnsi="Times New Roman" w:cs="Times New Roman"/>
          <w:sz w:val="22"/>
          <w:szCs w:val="22"/>
        </w:rPr>
        <w:footnoteRef/>
      </w:r>
      <w:r w:rsidRPr="008D4200">
        <w:rPr>
          <w:rFonts w:ascii="Times New Roman" w:hAnsi="Times New Roman" w:cs="Times New Roman"/>
          <w:sz w:val="22"/>
          <w:szCs w:val="22"/>
        </w:rPr>
        <w:t xml:space="preserve"> </w:t>
      </w:r>
      <w:r w:rsidRPr="008D4200">
        <w:rPr>
          <w:rFonts w:ascii="Times New Roman" w:hAnsi="Times New Roman" w:cs="Times New Roman"/>
          <w:i/>
          <w:sz w:val="22"/>
          <w:szCs w:val="22"/>
        </w:rPr>
        <w:t>Феофан Затворник, свт.</w:t>
      </w:r>
      <w:r w:rsidRPr="008D4200">
        <w:rPr>
          <w:rFonts w:ascii="Times New Roman" w:hAnsi="Times New Roman" w:cs="Times New Roman"/>
          <w:sz w:val="22"/>
          <w:szCs w:val="22"/>
        </w:rPr>
        <w:t xml:space="preserve"> Что есть духовная жизнь и как на неё настроиться? Собр. писем. М.: Правило веры, 2009. С. 33</w:t>
      </w:r>
    </w:p>
  </w:footnote>
  <w:footnote w:id="21">
    <w:p w:rsidR="00114254" w:rsidRPr="008D4200" w:rsidRDefault="00114254" w:rsidP="008D4200">
      <w:pPr>
        <w:pStyle w:val="a4"/>
        <w:jc w:val="both"/>
        <w:rPr>
          <w:rFonts w:ascii="Times New Roman" w:hAnsi="Times New Roman" w:cs="Times New Roman"/>
          <w:sz w:val="22"/>
          <w:szCs w:val="22"/>
        </w:rPr>
      </w:pPr>
      <w:r w:rsidRPr="008D4200">
        <w:rPr>
          <w:rStyle w:val="a6"/>
          <w:rFonts w:ascii="Times New Roman" w:hAnsi="Times New Roman" w:cs="Times New Roman"/>
          <w:sz w:val="22"/>
          <w:szCs w:val="22"/>
        </w:rPr>
        <w:footnoteRef/>
      </w:r>
      <w:r w:rsidRPr="008D4200">
        <w:rPr>
          <w:rFonts w:ascii="Times New Roman" w:hAnsi="Times New Roman" w:cs="Times New Roman"/>
          <w:sz w:val="22"/>
          <w:szCs w:val="22"/>
        </w:rPr>
        <w:t xml:space="preserve"> Добротолюбие. Т. 3. Пер. с греч. свт. Феофана Затворника. 4-е изд. М.: Изд-во Сретенского монастыря, 2010. С. 412.</w:t>
      </w:r>
    </w:p>
  </w:footnote>
  <w:footnote w:id="22">
    <w:p w:rsidR="003D78A6" w:rsidRDefault="003D78A6" w:rsidP="008D4200">
      <w:pPr>
        <w:pStyle w:val="a4"/>
        <w:jc w:val="both"/>
      </w:pPr>
      <w:r w:rsidRPr="008D4200">
        <w:rPr>
          <w:rStyle w:val="a6"/>
          <w:rFonts w:ascii="Times New Roman" w:hAnsi="Times New Roman" w:cs="Times New Roman"/>
          <w:sz w:val="22"/>
          <w:szCs w:val="22"/>
        </w:rPr>
        <w:footnoteRef/>
      </w:r>
      <w:r w:rsidRPr="008D4200">
        <w:rPr>
          <w:rFonts w:ascii="Times New Roman" w:hAnsi="Times New Roman" w:cs="Times New Roman"/>
          <w:sz w:val="22"/>
          <w:szCs w:val="22"/>
        </w:rPr>
        <w:t xml:space="preserve"> </w:t>
      </w:r>
      <w:r w:rsidR="008D4200" w:rsidRPr="008D4200">
        <w:rPr>
          <w:rFonts w:ascii="Times New Roman" w:hAnsi="Times New Roman" w:cs="Times New Roman"/>
          <w:sz w:val="22"/>
          <w:szCs w:val="22"/>
        </w:rPr>
        <w:t xml:space="preserve">См. подробнее: </w:t>
      </w:r>
      <w:r w:rsidR="008D4200" w:rsidRPr="008D4200">
        <w:rPr>
          <w:rFonts w:ascii="Times New Roman" w:hAnsi="Times New Roman" w:cs="Times New Roman"/>
          <w:i/>
          <w:sz w:val="22"/>
          <w:szCs w:val="22"/>
        </w:rPr>
        <w:t>Исаев Е.И., Слободчиков В.И.</w:t>
      </w:r>
      <w:r w:rsidR="008D4200" w:rsidRPr="008D4200">
        <w:rPr>
          <w:rFonts w:ascii="Times New Roman" w:hAnsi="Times New Roman" w:cs="Times New Roman"/>
          <w:sz w:val="22"/>
          <w:szCs w:val="22"/>
        </w:rPr>
        <w:t xml:space="preserve"> Психология образования человека. Становление субъектности в образовательных процессах. М.: ПСТГУ, 2014. С. 10.</w:t>
      </w:r>
    </w:p>
  </w:footnote>
  <w:footnote w:id="23">
    <w:p w:rsidR="00DA40E5" w:rsidRPr="00F047A9" w:rsidRDefault="00DA40E5" w:rsidP="006C3E60">
      <w:pPr>
        <w:pStyle w:val="a4"/>
        <w:jc w:val="both"/>
        <w:rPr>
          <w:rFonts w:ascii="Times New Roman" w:hAnsi="Times New Roman" w:cs="Times New Roman"/>
          <w:sz w:val="22"/>
          <w:szCs w:val="22"/>
        </w:rPr>
      </w:pPr>
      <w:r w:rsidRPr="00F047A9">
        <w:rPr>
          <w:rStyle w:val="a6"/>
          <w:rFonts w:ascii="Times New Roman" w:hAnsi="Times New Roman" w:cs="Times New Roman"/>
          <w:sz w:val="22"/>
          <w:szCs w:val="22"/>
        </w:rPr>
        <w:footnoteRef/>
      </w:r>
      <w:r w:rsidRPr="00F047A9">
        <w:rPr>
          <w:rFonts w:ascii="Times New Roman" w:hAnsi="Times New Roman" w:cs="Times New Roman"/>
          <w:sz w:val="22"/>
          <w:szCs w:val="22"/>
        </w:rPr>
        <w:t xml:space="preserve"> См., например: Творчество как позитивная девиантность / Под ред. Я.И. Гилинского, Н.А. Исаева. СПб: Алеф-Пресс, 2015. С. 6.</w:t>
      </w:r>
    </w:p>
  </w:footnote>
  <w:footnote w:id="24">
    <w:p w:rsidR="00DA40E5" w:rsidRPr="00F047A9" w:rsidRDefault="00DA40E5" w:rsidP="006C3E60">
      <w:pPr>
        <w:pStyle w:val="a4"/>
        <w:jc w:val="both"/>
        <w:rPr>
          <w:rFonts w:ascii="Times New Roman" w:hAnsi="Times New Roman" w:cs="Times New Roman"/>
          <w:sz w:val="22"/>
          <w:szCs w:val="22"/>
        </w:rPr>
      </w:pPr>
      <w:r w:rsidRPr="00F047A9">
        <w:rPr>
          <w:rStyle w:val="a6"/>
          <w:rFonts w:ascii="Times New Roman" w:hAnsi="Times New Roman" w:cs="Times New Roman"/>
          <w:sz w:val="22"/>
          <w:szCs w:val="22"/>
        </w:rPr>
        <w:footnoteRef/>
      </w:r>
      <w:r w:rsidRPr="00F047A9">
        <w:rPr>
          <w:rFonts w:ascii="Times New Roman" w:hAnsi="Times New Roman" w:cs="Times New Roman"/>
          <w:sz w:val="22"/>
          <w:szCs w:val="22"/>
        </w:rPr>
        <w:t xml:space="preserve"> </w:t>
      </w:r>
      <w:r w:rsidRPr="00F047A9">
        <w:rPr>
          <w:rFonts w:ascii="Times New Roman" w:hAnsi="Times New Roman" w:cs="Times New Roman"/>
          <w:i/>
          <w:sz w:val="22"/>
          <w:szCs w:val="22"/>
        </w:rPr>
        <w:t>Зноско-Боровский Митрофан, прот.</w:t>
      </w:r>
      <w:r w:rsidRPr="00F047A9">
        <w:rPr>
          <w:rFonts w:ascii="Times New Roman" w:hAnsi="Times New Roman" w:cs="Times New Roman"/>
          <w:sz w:val="22"/>
          <w:szCs w:val="22"/>
        </w:rPr>
        <w:t xml:space="preserve"> Православие, римо-католичество, протестантизм, сектантство. Сравнительное богословие. М.: Московское Подворье Свято-Троицкой Сергиевой Лавры, 1998.</w:t>
      </w:r>
    </w:p>
  </w:footnote>
  <w:footnote w:id="25">
    <w:p w:rsidR="00F047A9" w:rsidRDefault="00F047A9" w:rsidP="00F047A9">
      <w:pPr>
        <w:pStyle w:val="a4"/>
      </w:pPr>
      <w:r>
        <w:rPr>
          <w:rStyle w:val="a6"/>
        </w:rPr>
        <w:footnoteRef/>
      </w:r>
      <w:r>
        <w:t xml:space="preserve"> </w:t>
      </w:r>
      <w:r w:rsidRPr="00EC64E7">
        <w:rPr>
          <w:rFonts w:ascii="Times New Roman" w:hAnsi="Times New Roman"/>
          <w:i/>
          <w:sz w:val="24"/>
          <w:szCs w:val="24"/>
        </w:rPr>
        <w:t>Платон (Игумнов), архим.</w:t>
      </w:r>
      <w:r w:rsidRPr="00EC64E7">
        <w:rPr>
          <w:rFonts w:ascii="Times New Roman" w:hAnsi="Times New Roman"/>
          <w:sz w:val="24"/>
          <w:szCs w:val="24"/>
        </w:rPr>
        <w:t xml:space="preserve"> Нравственное богословие. СПб.: Общество памяти игумении Таисии, 2008. С. 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15338"/>
    <w:multiLevelType w:val="hybridMultilevel"/>
    <w:tmpl w:val="FB8CEBD8"/>
    <w:lvl w:ilvl="0" w:tplc="D7264590">
      <w:start w:val="1"/>
      <w:numFmt w:val="decimal"/>
      <w:lvlText w:val="%1."/>
      <w:lvlJc w:val="left"/>
      <w:pPr>
        <w:ind w:left="1069" w:hanging="36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6F1E40"/>
    <w:rsid w:val="00001476"/>
    <w:rsid w:val="0000172D"/>
    <w:rsid w:val="000D224A"/>
    <w:rsid w:val="00102351"/>
    <w:rsid w:val="00114254"/>
    <w:rsid w:val="0011471D"/>
    <w:rsid w:val="00130A57"/>
    <w:rsid w:val="00155225"/>
    <w:rsid w:val="00155AE7"/>
    <w:rsid w:val="00162324"/>
    <w:rsid w:val="00164217"/>
    <w:rsid w:val="001905D2"/>
    <w:rsid w:val="00285CFA"/>
    <w:rsid w:val="002949BC"/>
    <w:rsid w:val="002B24D0"/>
    <w:rsid w:val="002C30C4"/>
    <w:rsid w:val="002C7465"/>
    <w:rsid w:val="002D422C"/>
    <w:rsid w:val="002D7E61"/>
    <w:rsid w:val="002F0C32"/>
    <w:rsid w:val="002F5E64"/>
    <w:rsid w:val="00340022"/>
    <w:rsid w:val="00341591"/>
    <w:rsid w:val="00350C9C"/>
    <w:rsid w:val="00350F58"/>
    <w:rsid w:val="00352123"/>
    <w:rsid w:val="003870BE"/>
    <w:rsid w:val="003D78A6"/>
    <w:rsid w:val="00402EB8"/>
    <w:rsid w:val="004406DF"/>
    <w:rsid w:val="00446E28"/>
    <w:rsid w:val="005110B1"/>
    <w:rsid w:val="0052529A"/>
    <w:rsid w:val="005430DF"/>
    <w:rsid w:val="00544663"/>
    <w:rsid w:val="0056432F"/>
    <w:rsid w:val="005824EF"/>
    <w:rsid w:val="00594046"/>
    <w:rsid w:val="005A3F19"/>
    <w:rsid w:val="005B3C65"/>
    <w:rsid w:val="005C3806"/>
    <w:rsid w:val="00614453"/>
    <w:rsid w:val="00614D6D"/>
    <w:rsid w:val="00632853"/>
    <w:rsid w:val="00636BCF"/>
    <w:rsid w:val="006413C5"/>
    <w:rsid w:val="0065507E"/>
    <w:rsid w:val="0066140D"/>
    <w:rsid w:val="006847CA"/>
    <w:rsid w:val="006B233A"/>
    <w:rsid w:val="006C3E60"/>
    <w:rsid w:val="006D129E"/>
    <w:rsid w:val="006E74C1"/>
    <w:rsid w:val="006F1E40"/>
    <w:rsid w:val="006F24CB"/>
    <w:rsid w:val="006F459C"/>
    <w:rsid w:val="007107EA"/>
    <w:rsid w:val="00710E1D"/>
    <w:rsid w:val="007333BA"/>
    <w:rsid w:val="00770112"/>
    <w:rsid w:val="00797B0E"/>
    <w:rsid w:val="007E45C0"/>
    <w:rsid w:val="007F4BBB"/>
    <w:rsid w:val="008005EE"/>
    <w:rsid w:val="0084022C"/>
    <w:rsid w:val="008627B7"/>
    <w:rsid w:val="00890F3C"/>
    <w:rsid w:val="008954AF"/>
    <w:rsid w:val="008A00EA"/>
    <w:rsid w:val="008A0878"/>
    <w:rsid w:val="008A756F"/>
    <w:rsid w:val="008D4200"/>
    <w:rsid w:val="008F149F"/>
    <w:rsid w:val="009075A8"/>
    <w:rsid w:val="00931460"/>
    <w:rsid w:val="00971BD6"/>
    <w:rsid w:val="00975317"/>
    <w:rsid w:val="0097753E"/>
    <w:rsid w:val="00986479"/>
    <w:rsid w:val="009A2D92"/>
    <w:rsid w:val="009A461B"/>
    <w:rsid w:val="009A4869"/>
    <w:rsid w:val="009C4E2B"/>
    <w:rsid w:val="00A20BDF"/>
    <w:rsid w:val="00A40CA0"/>
    <w:rsid w:val="00A410C6"/>
    <w:rsid w:val="00AF59FF"/>
    <w:rsid w:val="00B177E8"/>
    <w:rsid w:val="00B22DAE"/>
    <w:rsid w:val="00B7313B"/>
    <w:rsid w:val="00BB3194"/>
    <w:rsid w:val="00C20E2A"/>
    <w:rsid w:val="00C31A26"/>
    <w:rsid w:val="00CD4529"/>
    <w:rsid w:val="00CE17B8"/>
    <w:rsid w:val="00CE4406"/>
    <w:rsid w:val="00CF43C6"/>
    <w:rsid w:val="00D271CB"/>
    <w:rsid w:val="00DA40E5"/>
    <w:rsid w:val="00DA5ABE"/>
    <w:rsid w:val="00E14DCC"/>
    <w:rsid w:val="00E27CE0"/>
    <w:rsid w:val="00E35419"/>
    <w:rsid w:val="00E73157"/>
    <w:rsid w:val="00E75AAB"/>
    <w:rsid w:val="00ED7BC6"/>
    <w:rsid w:val="00F047A9"/>
    <w:rsid w:val="00F05A7B"/>
    <w:rsid w:val="00F071B9"/>
    <w:rsid w:val="00F10331"/>
    <w:rsid w:val="00F43759"/>
    <w:rsid w:val="00F5237A"/>
    <w:rsid w:val="00F97699"/>
    <w:rsid w:val="00FD4226"/>
    <w:rsid w:val="00FE4760"/>
    <w:rsid w:val="00FF7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71D"/>
  </w:style>
  <w:style w:type="paragraph" w:styleId="1">
    <w:name w:val="heading 1"/>
    <w:basedOn w:val="a"/>
    <w:link w:val="10"/>
    <w:uiPriority w:val="9"/>
    <w:qFormat/>
    <w:rsid w:val="000D22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107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F1E40"/>
    <w:rPr>
      <w:i/>
      <w:iCs/>
    </w:rPr>
  </w:style>
  <w:style w:type="character" w:customStyle="1" w:styleId="apple-converted-space">
    <w:name w:val="apple-converted-space"/>
    <w:basedOn w:val="a0"/>
    <w:rsid w:val="006F1E40"/>
  </w:style>
  <w:style w:type="paragraph" w:styleId="a4">
    <w:name w:val="footnote text"/>
    <w:basedOn w:val="a"/>
    <w:link w:val="a5"/>
    <w:uiPriority w:val="99"/>
    <w:unhideWhenUsed/>
    <w:rsid w:val="005430DF"/>
    <w:pPr>
      <w:spacing w:after="0" w:line="240" w:lineRule="auto"/>
    </w:pPr>
    <w:rPr>
      <w:sz w:val="20"/>
      <w:szCs w:val="20"/>
    </w:rPr>
  </w:style>
  <w:style w:type="character" w:customStyle="1" w:styleId="a5">
    <w:name w:val="Текст сноски Знак"/>
    <w:basedOn w:val="a0"/>
    <w:link w:val="a4"/>
    <w:uiPriority w:val="99"/>
    <w:rsid w:val="005430DF"/>
    <w:rPr>
      <w:sz w:val="20"/>
      <w:szCs w:val="20"/>
    </w:rPr>
  </w:style>
  <w:style w:type="character" w:styleId="a6">
    <w:name w:val="footnote reference"/>
    <w:basedOn w:val="a0"/>
    <w:uiPriority w:val="99"/>
    <w:unhideWhenUsed/>
    <w:rsid w:val="005430DF"/>
    <w:rPr>
      <w:vertAlign w:val="superscript"/>
    </w:rPr>
  </w:style>
  <w:style w:type="character" w:customStyle="1" w:styleId="10">
    <w:name w:val="Заголовок 1 Знак"/>
    <w:basedOn w:val="a0"/>
    <w:link w:val="1"/>
    <w:uiPriority w:val="9"/>
    <w:rsid w:val="000D224A"/>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0D224A"/>
    <w:rPr>
      <w:color w:val="0000FF" w:themeColor="hyperlink"/>
      <w:u w:val="single"/>
    </w:rPr>
  </w:style>
  <w:style w:type="character" w:styleId="a8">
    <w:name w:val="Strong"/>
    <w:basedOn w:val="a0"/>
    <w:uiPriority w:val="22"/>
    <w:qFormat/>
    <w:rsid w:val="006B233A"/>
    <w:rPr>
      <w:b/>
      <w:bCs/>
    </w:rPr>
  </w:style>
  <w:style w:type="paragraph" w:styleId="a9">
    <w:name w:val="List Paragraph"/>
    <w:basedOn w:val="a"/>
    <w:uiPriority w:val="34"/>
    <w:qFormat/>
    <w:rsid w:val="00A410C6"/>
    <w:pPr>
      <w:ind w:left="720"/>
      <w:contextualSpacing/>
    </w:pPr>
  </w:style>
  <w:style w:type="character" w:styleId="aa">
    <w:name w:val="Placeholder Text"/>
    <w:basedOn w:val="a0"/>
    <w:uiPriority w:val="99"/>
    <w:semiHidden/>
    <w:rsid w:val="00352123"/>
    <w:rPr>
      <w:color w:val="808080"/>
    </w:rPr>
  </w:style>
  <w:style w:type="paragraph" w:styleId="ab">
    <w:name w:val="Balloon Text"/>
    <w:basedOn w:val="a"/>
    <w:link w:val="ac"/>
    <w:uiPriority w:val="99"/>
    <w:semiHidden/>
    <w:unhideWhenUsed/>
    <w:rsid w:val="003521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2123"/>
    <w:rPr>
      <w:rFonts w:ascii="Tahoma" w:hAnsi="Tahoma" w:cs="Tahoma"/>
      <w:sz w:val="16"/>
      <w:szCs w:val="16"/>
    </w:rPr>
  </w:style>
  <w:style w:type="paragraph" w:styleId="ad">
    <w:name w:val="Normal (Web)"/>
    <w:basedOn w:val="a"/>
    <w:uiPriority w:val="99"/>
    <w:unhideWhenUsed/>
    <w:rsid w:val="008627B7"/>
    <w:pPr>
      <w:spacing w:before="144" w:after="288" w:line="240" w:lineRule="auto"/>
    </w:pPr>
    <w:rPr>
      <w:rFonts w:ascii="Times New Roman" w:eastAsia="Times New Roman" w:hAnsi="Times New Roman" w:cs="Times New Roman"/>
      <w:sz w:val="24"/>
      <w:szCs w:val="24"/>
      <w:lang w:eastAsia="ru-RU"/>
    </w:rPr>
  </w:style>
  <w:style w:type="paragraph" w:customStyle="1" w:styleId="text">
    <w:name w:val="text"/>
    <w:basedOn w:val="a"/>
    <w:rsid w:val="00862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107E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63084202">
      <w:bodyDiv w:val="1"/>
      <w:marLeft w:val="0"/>
      <w:marRight w:val="0"/>
      <w:marTop w:val="0"/>
      <w:marBottom w:val="0"/>
      <w:divBdr>
        <w:top w:val="none" w:sz="0" w:space="0" w:color="auto"/>
        <w:left w:val="none" w:sz="0" w:space="0" w:color="auto"/>
        <w:bottom w:val="none" w:sz="0" w:space="0" w:color="auto"/>
        <w:right w:val="none" w:sz="0" w:space="0" w:color="auto"/>
      </w:divBdr>
    </w:div>
    <w:div w:id="17722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atriarchia.ru/db/text/3367103.html" TargetMode="External"/><Relationship Id="rId1" Type="http://schemas.openxmlformats.org/officeDocument/2006/relationships/hyperlink" Target="http://www.patriarchia.ru/db/text/33671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334E-170D-4861-8F17-41DC50B7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4387</Words>
  <Characters>25007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dc:creator>
  <cp:lastModifiedBy>Остапенко</cp:lastModifiedBy>
  <cp:revision>4</cp:revision>
  <cp:lastPrinted>2016-03-17T20:41:00Z</cp:lastPrinted>
  <dcterms:created xsi:type="dcterms:W3CDTF">2016-10-10T14:27:00Z</dcterms:created>
  <dcterms:modified xsi:type="dcterms:W3CDTF">2016-10-10T14:37:00Z</dcterms:modified>
</cp:coreProperties>
</file>