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A" w:rsidRPr="0039635A" w:rsidRDefault="0039635A" w:rsidP="0039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5A">
        <w:rPr>
          <w:rFonts w:ascii="Times New Roman" w:hAnsi="Times New Roman" w:cs="Times New Roman"/>
          <w:b/>
          <w:sz w:val="28"/>
          <w:szCs w:val="28"/>
        </w:rPr>
        <w:t>Приветств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енное слово участникам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межъепар</w:t>
      </w:r>
      <w:r w:rsidRPr="0039635A">
        <w:rPr>
          <w:rFonts w:ascii="Times New Roman" w:hAnsi="Times New Roman" w:cs="Times New Roman"/>
          <w:b/>
          <w:sz w:val="28"/>
          <w:szCs w:val="28"/>
        </w:rPr>
        <w:t>хиальной</w:t>
      </w:r>
      <w:proofErr w:type="spellEnd"/>
      <w:r w:rsidRPr="00396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35A" w:rsidRPr="0039635A" w:rsidRDefault="0039635A" w:rsidP="0039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5A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конференции, посвященной 1000-летию русского </w:t>
      </w:r>
    </w:p>
    <w:p w:rsidR="0039635A" w:rsidRPr="0039635A" w:rsidRDefault="0039635A" w:rsidP="0039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35A">
        <w:rPr>
          <w:rFonts w:ascii="Times New Roman" w:hAnsi="Times New Roman" w:cs="Times New Roman"/>
          <w:b/>
          <w:sz w:val="28"/>
          <w:szCs w:val="28"/>
        </w:rPr>
        <w:t xml:space="preserve">монашества на Святой Горе Афон, 7 июня 2016 года </w:t>
      </w:r>
    </w:p>
    <w:p w:rsidR="0039635A" w:rsidRPr="00465DC5" w:rsidRDefault="0039635A" w:rsidP="0039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конфе</w:t>
      </w:r>
      <w:r w:rsidR="00927C4D">
        <w:rPr>
          <w:rFonts w:ascii="Times New Roman" w:hAnsi="Times New Roman" w:cs="Times New Roman"/>
          <w:sz w:val="28"/>
          <w:szCs w:val="28"/>
        </w:rPr>
        <w:t xml:space="preserve">ренции: всечестные отцы, матушка </w:t>
      </w:r>
      <w:proofErr w:type="spellStart"/>
      <w:r w:rsidR="00927C4D">
        <w:rPr>
          <w:rFonts w:ascii="Times New Roman" w:hAnsi="Times New Roman" w:cs="Times New Roman"/>
          <w:sz w:val="28"/>
          <w:szCs w:val="28"/>
        </w:rPr>
        <w:t>игумения</w:t>
      </w:r>
      <w:proofErr w:type="spellEnd"/>
      <w:r w:rsidR="00634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научная общественность, </w:t>
      </w:r>
      <w:r w:rsidR="006343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ратья и сестры, Христос Воскресе!</w:t>
      </w:r>
    </w:p>
    <w:p w:rsidR="0039635A" w:rsidRDefault="0039635A" w:rsidP="0039635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5DC5">
        <w:rPr>
          <w:rFonts w:ascii="Times New Roman" w:hAnsi="Times New Roman" w:cs="Times New Roman"/>
          <w:iCs/>
          <w:sz w:val="28"/>
          <w:szCs w:val="28"/>
        </w:rPr>
        <w:t xml:space="preserve">В 2016 году исполняется 1000 лет присутствия русского монашества на Афоне. Такая внушительная дата празднуется и в России, и в Греции. Именно 1016 годом датируется некий документ с подписями игуменов всех монастырей Афона, среди которых есть и такая: «Герасим – монах, милостью Божией, пресвитер и игумен монастыря </w:t>
      </w:r>
      <w:proofErr w:type="spellStart"/>
      <w:r w:rsidRPr="00465DC5">
        <w:rPr>
          <w:rFonts w:ascii="Times New Roman" w:hAnsi="Times New Roman" w:cs="Times New Roman"/>
          <w:iCs/>
          <w:sz w:val="28"/>
          <w:szCs w:val="28"/>
        </w:rPr>
        <w:t>Росов</w:t>
      </w:r>
      <w:proofErr w:type="spellEnd"/>
      <w:r w:rsidRPr="00465DC5">
        <w:rPr>
          <w:rFonts w:ascii="Times New Roman" w:hAnsi="Times New Roman" w:cs="Times New Roman"/>
          <w:iCs/>
          <w:sz w:val="28"/>
          <w:szCs w:val="28"/>
        </w:rPr>
        <w:t>. Собственноручная подпись». </w:t>
      </w:r>
    </w:p>
    <w:p w:rsidR="00FE495C" w:rsidRPr="00FE495C" w:rsidRDefault="00997279" w:rsidP="00FE495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7279">
        <w:rPr>
          <w:rFonts w:ascii="Times New Roman" w:hAnsi="Times New Roman" w:cs="Times New Roman"/>
          <w:iCs/>
          <w:sz w:val="28"/>
          <w:szCs w:val="28"/>
        </w:rPr>
        <w:t>В России подготовка к празднованию 1000-летнего юбилея началась более трёх лет назад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E495C">
        <w:rPr>
          <w:rFonts w:ascii="Times New Roman" w:hAnsi="Times New Roman" w:cs="Times New Roman"/>
          <w:iCs/>
          <w:sz w:val="28"/>
          <w:szCs w:val="28"/>
        </w:rPr>
        <w:t xml:space="preserve">И вот </w:t>
      </w:r>
      <w:r w:rsidR="00AD403F">
        <w:rPr>
          <w:rFonts w:ascii="Times New Roman" w:hAnsi="Times New Roman" w:cs="Times New Roman"/>
          <w:iCs/>
          <w:sz w:val="28"/>
          <w:szCs w:val="28"/>
        </w:rPr>
        <w:t>в конце мая этого</w:t>
      </w:r>
      <w:r w:rsidR="00FE495C" w:rsidRPr="00FE495C">
        <w:rPr>
          <w:rFonts w:ascii="Times New Roman" w:hAnsi="Times New Roman" w:cs="Times New Roman"/>
          <w:sz w:val="28"/>
          <w:szCs w:val="28"/>
        </w:rPr>
        <w:t xml:space="preserve"> </w:t>
      </w:r>
      <w:r w:rsidR="00FE495C" w:rsidRPr="00FE495C">
        <w:rPr>
          <w:rFonts w:ascii="Times New Roman" w:hAnsi="Times New Roman" w:cs="Times New Roman"/>
          <w:iCs/>
          <w:sz w:val="28"/>
          <w:szCs w:val="28"/>
        </w:rPr>
        <w:t>Предстоятель Русс</w:t>
      </w:r>
      <w:r w:rsidR="00A6318D">
        <w:rPr>
          <w:rFonts w:ascii="Times New Roman" w:hAnsi="Times New Roman" w:cs="Times New Roman"/>
          <w:iCs/>
          <w:sz w:val="28"/>
          <w:szCs w:val="28"/>
        </w:rPr>
        <w:t>к</w:t>
      </w:r>
      <w:r w:rsidR="00AD403F">
        <w:rPr>
          <w:rFonts w:ascii="Times New Roman" w:hAnsi="Times New Roman" w:cs="Times New Roman"/>
          <w:iCs/>
          <w:sz w:val="28"/>
          <w:szCs w:val="28"/>
        </w:rPr>
        <w:t>ой Православной Церкви совершил</w:t>
      </w:r>
      <w:r w:rsidR="00FE495C" w:rsidRPr="00FE495C">
        <w:rPr>
          <w:rFonts w:ascii="Times New Roman" w:hAnsi="Times New Roman" w:cs="Times New Roman"/>
          <w:iCs/>
          <w:sz w:val="28"/>
          <w:szCs w:val="28"/>
        </w:rPr>
        <w:t xml:space="preserve"> паломничество на Афон.</w:t>
      </w:r>
      <w:r w:rsidR="00FE495C" w:rsidRPr="00FE495C">
        <w:rPr>
          <w:rFonts w:ascii="Times New Roman" w:hAnsi="Times New Roman" w:cs="Times New Roman"/>
          <w:sz w:val="28"/>
          <w:szCs w:val="28"/>
        </w:rPr>
        <w:t xml:space="preserve"> </w:t>
      </w:r>
      <w:r w:rsidR="00FE495C" w:rsidRPr="00FE495C">
        <w:rPr>
          <w:rFonts w:ascii="Times New Roman" w:hAnsi="Times New Roman" w:cs="Times New Roman"/>
          <w:iCs/>
          <w:sz w:val="28"/>
          <w:szCs w:val="28"/>
        </w:rPr>
        <w:t>Его Святейшество поделился своими мыслями о значении Святой Горы и роли православного</w:t>
      </w:r>
      <w:r w:rsidR="00A6318D">
        <w:rPr>
          <w:rFonts w:ascii="Times New Roman" w:hAnsi="Times New Roman" w:cs="Times New Roman"/>
          <w:iCs/>
          <w:sz w:val="28"/>
          <w:szCs w:val="28"/>
        </w:rPr>
        <w:t xml:space="preserve"> монашества в современном мире:</w:t>
      </w:r>
      <w:bookmarkStart w:id="0" w:name="_GoBack"/>
      <w:bookmarkEnd w:id="0"/>
    </w:p>
    <w:tbl>
      <w:tblPr>
        <w:tblpPr w:leftFromText="195" w:rightFromText="45" w:bottomFromText="75" w:vertAnchor="text" w:tblpXSpec="right" w:tblpYSpec="center"/>
        <w:tblW w:w="3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FE495C" w:rsidRPr="00FE495C" w:rsidTr="0055355A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95C" w:rsidRPr="00FE495C" w:rsidRDefault="00FE495C" w:rsidP="00FE495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E495C" w:rsidRPr="00FE495C" w:rsidTr="0055355A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95C" w:rsidRPr="00FE495C" w:rsidRDefault="00FE495C" w:rsidP="00FE495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97279" w:rsidRDefault="00FE495C" w:rsidP="0039635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95C">
        <w:rPr>
          <w:rFonts w:ascii="Times New Roman" w:hAnsi="Times New Roman" w:cs="Times New Roman"/>
          <w:iCs/>
          <w:sz w:val="28"/>
          <w:szCs w:val="28"/>
        </w:rPr>
        <w:t>«Если говорить о роли монашества и роли Афона, то она очень велика, потому что монашество в Церкви — как некий краеугольный камень, как колонна, на которую опирается конструкция. Почему? Потому что монахи оставляют все в этом мире, отказываются от того, что дорого и желанно абсолютному большинству людей, и делают это ради одной цели: чтобы полностью посвятить себя Богу через молитву, через созерцание, через добрые дела, через изучение богословия. Именно поэтому монашество всегда было источником для пополнения церковных кадров, включая самые высокие должности в Церкви. Эта традиция восходит к глубокой древности, она эффективно работает и сегодня</w:t>
      </w:r>
      <w:r w:rsidR="00A6318D">
        <w:rPr>
          <w:rFonts w:ascii="Times New Roman" w:hAnsi="Times New Roman" w:cs="Times New Roman"/>
          <w:iCs/>
          <w:sz w:val="28"/>
          <w:szCs w:val="28"/>
        </w:rPr>
        <w:t>»</w:t>
      </w:r>
      <w:r w:rsidRPr="00FE495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1536B" w:rsidRPr="00A6318D" w:rsidRDefault="00FE495C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36B">
        <w:rPr>
          <w:rFonts w:ascii="Times New Roman" w:hAnsi="Times New Roman" w:cs="Times New Roman"/>
          <w:bCs/>
          <w:iCs/>
          <w:sz w:val="28"/>
          <w:szCs w:val="28"/>
        </w:rPr>
        <w:t>Святейший Патриарх Кирилл</w:t>
      </w:r>
      <w:r w:rsidR="0089603C" w:rsidRPr="0041536B">
        <w:rPr>
          <w:rFonts w:ascii="Times New Roman" w:hAnsi="Times New Roman" w:cs="Times New Roman"/>
          <w:bCs/>
          <w:iCs/>
          <w:sz w:val="28"/>
          <w:szCs w:val="28"/>
        </w:rPr>
        <w:t xml:space="preserve"> отметил, что</w:t>
      </w:r>
      <w:r w:rsidRPr="0041536B">
        <w:rPr>
          <w:rFonts w:ascii="Times New Roman" w:hAnsi="Times New Roman" w:cs="Times New Roman"/>
          <w:bCs/>
          <w:iCs/>
          <w:sz w:val="28"/>
          <w:szCs w:val="28"/>
        </w:rPr>
        <w:t>: "Мы являемся живыми свидетелями живой связи между Афоном и Россией</w:t>
      </w:r>
      <w:proofErr w:type="gramStart"/>
      <w:r w:rsidR="0041536B" w:rsidRPr="0041536B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415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536B" w:rsidRPr="00A6318D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="0041536B" w:rsidRPr="00A6318D">
        <w:rPr>
          <w:rFonts w:ascii="Times New Roman" w:hAnsi="Times New Roman" w:cs="Times New Roman"/>
          <w:iCs/>
          <w:sz w:val="28"/>
          <w:szCs w:val="28"/>
        </w:rPr>
        <w:t>ак к источнику обильной благодати прибегали чада нашей Церкви к Святой Горе, чтобы обновить свои силы, взять за образец иноческие правила и уставы, получить назидательный духовный</w:t>
      </w:r>
      <w:r w:rsidR="00A6318D">
        <w:rPr>
          <w:rFonts w:ascii="Times New Roman" w:hAnsi="Times New Roman" w:cs="Times New Roman"/>
          <w:iCs/>
          <w:sz w:val="28"/>
          <w:szCs w:val="28"/>
        </w:rPr>
        <w:t xml:space="preserve"> пример для благочестивой жизни</w:t>
      </w:r>
      <w:r w:rsidR="0041536B" w:rsidRPr="00A6318D">
        <w:rPr>
          <w:rFonts w:ascii="Times New Roman" w:hAnsi="Times New Roman" w:cs="Times New Roman"/>
          <w:iCs/>
          <w:sz w:val="28"/>
          <w:szCs w:val="28"/>
        </w:rPr>
        <w:t>"</w:t>
      </w:r>
      <w:r w:rsidR="00A6318D">
        <w:rPr>
          <w:rFonts w:ascii="Times New Roman" w:hAnsi="Times New Roman" w:cs="Times New Roman"/>
          <w:iCs/>
          <w:sz w:val="28"/>
          <w:szCs w:val="28"/>
        </w:rPr>
        <w:t>.</w:t>
      </w:r>
      <w:r w:rsidR="0041536B" w:rsidRPr="00A6318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1536B" w:rsidRPr="0041536B" w:rsidRDefault="0041536B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36B">
        <w:rPr>
          <w:rFonts w:ascii="Times New Roman" w:hAnsi="Times New Roman" w:cs="Times New Roman"/>
          <w:iCs/>
          <w:sz w:val="28"/>
          <w:szCs w:val="28"/>
        </w:rPr>
        <w:t>Гора Афон – особенное место для православного человека. Не всегда христианин может побывать в этом святом месте, но каждый относится к Афону с трепетным чувством благоговейности, ценит э</w:t>
      </w:r>
      <w:r w:rsidR="00ED5227">
        <w:rPr>
          <w:rFonts w:ascii="Times New Roman" w:hAnsi="Times New Roman" w:cs="Times New Roman"/>
          <w:iCs/>
          <w:sz w:val="28"/>
          <w:szCs w:val="28"/>
        </w:rPr>
        <w:t xml:space="preserve">ту вершину духовности. Ведь </w:t>
      </w:r>
      <w:proofErr w:type="gramStart"/>
      <w:r w:rsidR="00ED5227">
        <w:rPr>
          <w:rFonts w:ascii="Times New Roman" w:hAnsi="Times New Roman" w:cs="Times New Roman"/>
          <w:iCs/>
          <w:sz w:val="28"/>
          <w:szCs w:val="28"/>
        </w:rPr>
        <w:t>там</w:t>
      </w:r>
      <w:proofErr w:type="gramEnd"/>
      <w:r w:rsidRPr="0041536B">
        <w:rPr>
          <w:rFonts w:ascii="Times New Roman" w:hAnsi="Times New Roman" w:cs="Times New Roman"/>
          <w:iCs/>
          <w:sz w:val="28"/>
          <w:szCs w:val="28"/>
        </w:rPr>
        <w:t xml:space="preserve"> на протяжении столетий жили старцы и духовные подвижники. Это очень важно в наше время, так как после коммунистического режима эта традиция почти не сохранилась в наших </w:t>
      </w:r>
      <w:r w:rsidRPr="0041536B">
        <w:rPr>
          <w:rFonts w:ascii="Times New Roman" w:hAnsi="Times New Roman" w:cs="Times New Roman"/>
          <w:iCs/>
          <w:sz w:val="28"/>
          <w:szCs w:val="28"/>
        </w:rPr>
        <w:lastRenderedPageBreak/>
        <w:t>краях, поэтому мы черпаем и укрепляем свои духовные силы именно благодаря опыту старцев, благодаря молитвенникам Святой Афонской Горы.</w:t>
      </w:r>
    </w:p>
    <w:p w:rsidR="00A6318D" w:rsidRDefault="0041536B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36B">
        <w:rPr>
          <w:rFonts w:ascii="Times New Roman" w:hAnsi="Times New Roman" w:cs="Times New Roman"/>
          <w:iCs/>
          <w:sz w:val="28"/>
          <w:szCs w:val="28"/>
        </w:rPr>
        <w:t xml:space="preserve">Афон еще называют монашеской республикой, на территории которой расположено двадцать мужских монастырей. Один из них русский, есть сербский, болгарский и семнадцать греческих. В каждой обители живут монахи, которые занимаются молитвой, послушанием, трудами. Монахи молятся не только о спасении своей души, спасении братии монастыря, но и о мире во всем мире. </w:t>
      </w:r>
      <w:r w:rsidR="00BB43A5">
        <w:rPr>
          <w:rFonts w:ascii="Times New Roman" w:hAnsi="Times New Roman" w:cs="Times New Roman"/>
          <w:iCs/>
          <w:sz w:val="28"/>
          <w:szCs w:val="28"/>
        </w:rPr>
        <w:t>М</w:t>
      </w:r>
      <w:r w:rsidRPr="0041536B">
        <w:rPr>
          <w:rFonts w:ascii="Times New Roman" w:hAnsi="Times New Roman" w:cs="Times New Roman"/>
          <w:iCs/>
          <w:sz w:val="28"/>
          <w:szCs w:val="28"/>
        </w:rPr>
        <w:t>ногие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 убеждены</w:t>
      </w:r>
      <w:r w:rsidRPr="0041536B">
        <w:rPr>
          <w:rFonts w:ascii="Times New Roman" w:hAnsi="Times New Roman" w:cs="Times New Roman"/>
          <w:iCs/>
          <w:sz w:val="28"/>
          <w:szCs w:val="28"/>
        </w:rPr>
        <w:t>,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 что</w:t>
      </w:r>
      <w:r w:rsidRPr="0041536B">
        <w:rPr>
          <w:rFonts w:ascii="Times New Roman" w:hAnsi="Times New Roman" w:cs="Times New Roman"/>
          <w:iCs/>
          <w:sz w:val="28"/>
          <w:szCs w:val="28"/>
        </w:rPr>
        <w:t xml:space="preserve"> благодаря молитвам афонских старцев держится мир, держится Православие и сохраняется духовность, поэтому это особенное и благодатное место для каждого православного христианина.</w:t>
      </w:r>
    </w:p>
    <w:p w:rsidR="00DE131E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>се монастыри Афона находятся в юрисдикции Константинопольского патриархата, а насельни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ки имеют греческое гражданство, которое 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>выдаётся автоматич</w:t>
      </w:r>
      <w:r w:rsidR="00BB43A5">
        <w:rPr>
          <w:rFonts w:ascii="Times New Roman" w:hAnsi="Times New Roman" w:cs="Times New Roman"/>
          <w:iCs/>
          <w:sz w:val="28"/>
          <w:szCs w:val="28"/>
        </w:rPr>
        <w:t>ески при поступлении в обитель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 Поэтому взаимодействие на государственных</w:t>
      </w:r>
      <w:r w:rsidR="00DE131E">
        <w:rPr>
          <w:rFonts w:ascii="Times New Roman" w:hAnsi="Times New Roman" w:cs="Times New Roman"/>
          <w:iCs/>
          <w:sz w:val="28"/>
          <w:szCs w:val="28"/>
        </w:rPr>
        <w:t>, политических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 уровнях тоже важно. 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41536B">
        <w:rPr>
          <w:rFonts w:ascii="Times New Roman" w:hAnsi="Times New Roman" w:cs="Times New Roman"/>
          <w:iCs/>
          <w:sz w:val="28"/>
          <w:szCs w:val="28"/>
        </w:rPr>
        <w:t xml:space="preserve">оссийским президентом 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>Владимир</w:t>
      </w:r>
      <w:r w:rsidR="0041536B">
        <w:rPr>
          <w:rFonts w:ascii="Times New Roman" w:hAnsi="Times New Roman" w:cs="Times New Roman"/>
          <w:iCs/>
          <w:sz w:val="28"/>
          <w:szCs w:val="28"/>
        </w:rPr>
        <w:t>ом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 Путин</w:t>
      </w:r>
      <w:r w:rsidR="0041536B">
        <w:rPr>
          <w:rFonts w:ascii="Times New Roman" w:hAnsi="Times New Roman" w:cs="Times New Roman"/>
          <w:iCs/>
          <w:sz w:val="28"/>
          <w:szCs w:val="28"/>
        </w:rPr>
        <w:t xml:space="preserve">ым и 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  премьер-министром Греции Алексисом </w:t>
      </w:r>
      <w:proofErr w:type="spellStart"/>
      <w:r w:rsidR="0041536B" w:rsidRPr="0041536B">
        <w:rPr>
          <w:rFonts w:ascii="Times New Roman" w:hAnsi="Times New Roman" w:cs="Times New Roman"/>
          <w:iCs/>
          <w:sz w:val="28"/>
          <w:szCs w:val="28"/>
        </w:rPr>
        <w:t>Ципрасом</w:t>
      </w:r>
      <w:proofErr w:type="spellEnd"/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 был подписан меморандум о проведении в 2016 году Года России в Греции и Года Греции в России.</w:t>
      </w:r>
      <w:r w:rsidR="00BB43A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1536B" w:rsidRPr="0041536B" w:rsidRDefault="00DE131E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 время нынешнего пребывания на Святой Горе </w:t>
      </w:r>
      <w:r w:rsidR="00611119">
        <w:rPr>
          <w:rFonts w:ascii="Times New Roman" w:hAnsi="Times New Roman" w:cs="Times New Roman"/>
          <w:bCs/>
          <w:iCs/>
          <w:sz w:val="28"/>
          <w:szCs w:val="28"/>
        </w:rPr>
        <w:t xml:space="preserve">Святейший </w:t>
      </w:r>
      <w:r w:rsidR="0041536B" w:rsidRPr="0041536B">
        <w:rPr>
          <w:rFonts w:ascii="Times New Roman" w:hAnsi="Times New Roman" w:cs="Times New Roman"/>
          <w:bCs/>
          <w:iCs/>
          <w:sz w:val="28"/>
          <w:szCs w:val="28"/>
        </w:rPr>
        <w:t>Патриарх</w:t>
      </w:r>
      <w:r w:rsidR="00927C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43A5">
        <w:rPr>
          <w:rFonts w:ascii="Times New Roman" w:hAnsi="Times New Roman" w:cs="Times New Roman"/>
          <w:iCs/>
          <w:sz w:val="28"/>
          <w:szCs w:val="28"/>
        </w:rPr>
        <w:t>сказал журнал</w:t>
      </w:r>
      <w:r>
        <w:rPr>
          <w:rFonts w:ascii="Times New Roman" w:hAnsi="Times New Roman" w:cs="Times New Roman"/>
          <w:iCs/>
          <w:sz w:val="28"/>
          <w:szCs w:val="28"/>
        </w:rPr>
        <w:t>истам</w:t>
      </w:r>
      <w:r w:rsidR="00BB43A5">
        <w:rPr>
          <w:rFonts w:ascii="Times New Roman" w:hAnsi="Times New Roman" w:cs="Times New Roman"/>
          <w:bCs/>
          <w:iCs/>
          <w:sz w:val="28"/>
          <w:szCs w:val="28"/>
        </w:rPr>
        <w:t>, что</w:t>
      </w:r>
      <w:r w:rsidR="00611119">
        <w:rPr>
          <w:rFonts w:ascii="Times New Roman" w:hAnsi="Times New Roman" w:cs="Times New Roman"/>
          <w:bCs/>
          <w:iCs/>
          <w:sz w:val="28"/>
          <w:szCs w:val="28"/>
        </w:rPr>
        <w:t xml:space="preserve"> «…</w:t>
      </w:r>
      <w:r w:rsidR="0041536B">
        <w:rPr>
          <w:rFonts w:ascii="Times New Roman" w:hAnsi="Times New Roman" w:cs="Times New Roman"/>
          <w:bCs/>
          <w:iCs/>
          <w:sz w:val="28"/>
          <w:szCs w:val="28"/>
        </w:rPr>
        <w:t xml:space="preserve">этот </w:t>
      </w:r>
      <w:r w:rsidR="00415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36B" w:rsidRPr="0041536B">
        <w:rPr>
          <w:rFonts w:ascii="Times New Roman" w:hAnsi="Times New Roman" w:cs="Times New Roman"/>
          <w:sz w:val="28"/>
          <w:szCs w:val="28"/>
        </w:rPr>
        <w:t xml:space="preserve"> </w:t>
      </w:r>
      <w:r w:rsidR="0041536B">
        <w:rPr>
          <w:rFonts w:ascii="Times New Roman" w:hAnsi="Times New Roman" w:cs="Times New Roman"/>
          <w:iCs/>
          <w:sz w:val="28"/>
          <w:szCs w:val="28"/>
        </w:rPr>
        <w:t xml:space="preserve">визит </w:t>
      </w:r>
      <w:r w:rsidR="00611119">
        <w:rPr>
          <w:rFonts w:ascii="Times New Roman" w:hAnsi="Times New Roman" w:cs="Times New Roman"/>
          <w:iCs/>
          <w:sz w:val="28"/>
          <w:szCs w:val="28"/>
        </w:rPr>
        <w:t xml:space="preserve"> не политический, а духовный». Именно он является  </w:t>
      </w:r>
      <w:r w:rsidR="00611119" w:rsidRPr="0041536B">
        <w:rPr>
          <w:rFonts w:ascii="Times New Roman" w:hAnsi="Times New Roman" w:cs="Times New Roman"/>
          <w:iCs/>
          <w:sz w:val="28"/>
          <w:szCs w:val="28"/>
        </w:rPr>
        <w:t>решающим</w:t>
      </w:r>
      <w:r w:rsidR="00611119">
        <w:rPr>
          <w:rFonts w:ascii="Times New Roman" w:hAnsi="Times New Roman" w:cs="Times New Roman"/>
          <w:iCs/>
          <w:sz w:val="28"/>
          <w:szCs w:val="28"/>
        </w:rPr>
        <w:t xml:space="preserve"> в «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>отношениях между нашими странами, потому что в любые исторические эпохи</w:t>
      </w:r>
      <w:r w:rsidR="006111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>мы чувствовали себя дру</w:t>
      </w:r>
      <w:r w:rsidR="00611119">
        <w:rPr>
          <w:rFonts w:ascii="Times New Roman" w:hAnsi="Times New Roman" w:cs="Times New Roman"/>
          <w:iCs/>
          <w:sz w:val="28"/>
          <w:szCs w:val="28"/>
        </w:rPr>
        <w:t>зьями и поддерживали друг друга.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 И единственной причиной, почему это происходит, является единая Православная вера. Мы должны ясно осознавать значение этого фактора и делать все для того, чтобы отношения между нашими Церквами укреплялись, ведь тогда будут укрепляться и отношения между нашими народами</w:t>
      </w:r>
      <w:r w:rsidR="00927C4D">
        <w:rPr>
          <w:rFonts w:ascii="Times New Roman" w:hAnsi="Times New Roman" w:cs="Times New Roman"/>
          <w:iCs/>
          <w:sz w:val="28"/>
          <w:szCs w:val="28"/>
        </w:rPr>
        <w:t>»</w:t>
      </w:r>
      <w:r w:rsidR="0041536B" w:rsidRPr="0041536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11119" w:rsidRPr="00611119" w:rsidRDefault="00611119" w:rsidP="0061111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1119">
        <w:rPr>
          <w:rFonts w:ascii="Times New Roman" w:hAnsi="Times New Roman" w:cs="Times New Roman"/>
          <w:iCs/>
          <w:sz w:val="28"/>
          <w:szCs w:val="28"/>
        </w:rPr>
        <w:t xml:space="preserve">Сегодняшняя </w:t>
      </w:r>
      <w:proofErr w:type="spellStart"/>
      <w:r w:rsidRPr="00611119">
        <w:rPr>
          <w:rFonts w:ascii="Times New Roman" w:hAnsi="Times New Roman" w:cs="Times New Roman"/>
          <w:iCs/>
          <w:sz w:val="28"/>
          <w:szCs w:val="28"/>
        </w:rPr>
        <w:t>межъепархиальная</w:t>
      </w:r>
      <w:proofErr w:type="spellEnd"/>
      <w:r w:rsidRPr="00611119">
        <w:rPr>
          <w:rFonts w:ascii="Times New Roman" w:hAnsi="Times New Roman" w:cs="Times New Roman"/>
          <w:iCs/>
          <w:sz w:val="28"/>
          <w:szCs w:val="28"/>
        </w:rPr>
        <w:t xml:space="preserve"> встреча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подтверждает мысль Его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Святейшетва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 единстве наших народов и духовной взаимосвязи.</w:t>
      </w:r>
      <w:r w:rsidR="00A56B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318D">
        <w:rPr>
          <w:rFonts w:ascii="Times New Roman" w:hAnsi="Times New Roman" w:cs="Times New Roman"/>
          <w:iCs/>
          <w:sz w:val="28"/>
          <w:szCs w:val="28"/>
        </w:rPr>
        <w:t>Данная конференция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119">
        <w:rPr>
          <w:rFonts w:ascii="Times New Roman" w:hAnsi="Times New Roman" w:cs="Times New Roman"/>
          <w:iCs/>
          <w:sz w:val="28"/>
          <w:szCs w:val="28"/>
        </w:rPr>
        <w:t>продолжает ряд мероприятий</w:t>
      </w:r>
      <w:r w:rsidR="00927C4D">
        <w:rPr>
          <w:rFonts w:ascii="Times New Roman" w:hAnsi="Times New Roman" w:cs="Times New Roman"/>
          <w:iCs/>
          <w:sz w:val="28"/>
          <w:szCs w:val="28"/>
        </w:rPr>
        <w:t>, посвященных</w:t>
      </w:r>
      <w:r w:rsidR="00A6318D">
        <w:rPr>
          <w:rFonts w:ascii="Times New Roman" w:hAnsi="Times New Roman" w:cs="Times New Roman"/>
          <w:iCs/>
          <w:sz w:val="28"/>
          <w:szCs w:val="28"/>
        </w:rPr>
        <w:t xml:space="preserve"> 1000-летию </w:t>
      </w:r>
      <w:r w:rsidR="00927C4D">
        <w:rPr>
          <w:rFonts w:ascii="Times New Roman" w:hAnsi="Times New Roman" w:cs="Times New Roman"/>
          <w:iCs/>
          <w:sz w:val="28"/>
          <w:szCs w:val="28"/>
        </w:rPr>
        <w:t xml:space="preserve">присутствия русских на Афоне. </w:t>
      </w:r>
      <w:proofErr w:type="spellStart"/>
      <w:r w:rsidRPr="00611119">
        <w:rPr>
          <w:rFonts w:ascii="Times New Roman" w:hAnsi="Times New Roman" w:cs="Times New Roman"/>
          <w:iCs/>
          <w:sz w:val="28"/>
          <w:szCs w:val="28"/>
        </w:rPr>
        <w:t>Екатерино-Лебяжская</w:t>
      </w:r>
      <w:proofErr w:type="spellEnd"/>
      <w:r w:rsidRPr="00611119">
        <w:rPr>
          <w:rFonts w:ascii="Times New Roman" w:hAnsi="Times New Roman" w:cs="Times New Roman"/>
          <w:iCs/>
          <w:sz w:val="28"/>
          <w:szCs w:val="28"/>
        </w:rPr>
        <w:t xml:space="preserve"> Николаевская пустынь, устав и устройство в которую были перенесены из Афонских общежительных монастырей, радушно принимает гостей для того, чтобы поделиться  личными наблюдениями, исследованиями по обсуждаемой теме.</w:t>
      </w:r>
    </w:p>
    <w:p w:rsidR="00611119" w:rsidRPr="00611119" w:rsidRDefault="00611119" w:rsidP="0061111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1119">
        <w:rPr>
          <w:rFonts w:ascii="Times New Roman" w:hAnsi="Times New Roman" w:cs="Times New Roman"/>
          <w:iCs/>
          <w:sz w:val="28"/>
          <w:szCs w:val="28"/>
        </w:rPr>
        <w:t xml:space="preserve">Первая кубанская мужская обитель сегодня станет  площадкой для обсуждения священниками и учеными результатов их исследований и определения направлений дальнейших работ, «раскрывающих историю афонских обителей, их взаимоотношений друг с другом и с внешним миром, </w:t>
      </w:r>
      <w:r w:rsidRPr="00611119">
        <w:rPr>
          <w:rFonts w:ascii="Times New Roman" w:hAnsi="Times New Roman" w:cs="Times New Roman"/>
          <w:iCs/>
          <w:sz w:val="28"/>
          <w:szCs w:val="28"/>
        </w:rPr>
        <w:lastRenderedPageBreak/>
        <w:t>вклад славянских народов в общую сокровищницу Афона и православного мира». В России умеют помнить свою историю и ценить своих молитвенников. А мы с вами будем молиться, чтобы Господь устроил так, что празднование</w:t>
      </w:r>
      <w:r w:rsidRPr="00A6318D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5" w:history="1">
        <w:r w:rsidRPr="00A6318D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1000-летия древнерусского монашества на Афоне</w:t>
        </w:r>
      </w:hyperlink>
      <w:r w:rsidRPr="00611119">
        <w:rPr>
          <w:rFonts w:ascii="Times New Roman" w:hAnsi="Times New Roman" w:cs="Times New Roman"/>
          <w:iCs/>
          <w:sz w:val="28"/>
          <w:szCs w:val="28"/>
        </w:rPr>
        <w:t xml:space="preserve"> будет способствовать миру, единению и Христовой любви.</w:t>
      </w:r>
    </w:p>
    <w:p w:rsidR="00611119" w:rsidRPr="00611119" w:rsidRDefault="00611119" w:rsidP="00A6318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1119">
        <w:rPr>
          <w:rFonts w:ascii="Times New Roman" w:hAnsi="Times New Roman" w:cs="Times New Roman"/>
          <w:iCs/>
          <w:sz w:val="28"/>
          <w:szCs w:val="28"/>
        </w:rPr>
        <w:t>+ГЕРМАН,</w:t>
      </w:r>
    </w:p>
    <w:p w:rsidR="00611119" w:rsidRPr="00611119" w:rsidRDefault="00611119" w:rsidP="00A6318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1119">
        <w:rPr>
          <w:rFonts w:ascii="Times New Roman" w:hAnsi="Times New Roman" w:cs="Times New Roman"/>
          <w:iCs/>
          <w:sz w:val="28"/>
          <w:szCs w:val="28"/>
        </w:rPr>
        <w:t xml:space="preserve">Епископ </w:t>
      </w:r>
      <w:proofErr w:type="spellStart"/>
      <w:r w:rsidRPr="00611119">
        <w:rPr>
          <w:rFonts w:ascii="Times New Roman" w:hAnsi="Times New Roman" w:cs="Times New Roman"/>
          <w:iCs/>
          <w:sz w:val="28"/>
          <w:szCs w:val="28"/>
        </w:rPr>
        <w:t>Ейский</w:t>
      </w:r>
      <w:proofErr w:type="spellEnd"/>
      <w:r w:rsidRPr="00611119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611119">
        <w:rPr>
          <w:rFonts w:ascii="Times New Roman" w:hAnsi="Times New Roman" w:cs="Times New Roman"/>
          <w:iCs/>
          <w:sz w:val="28"/>
          <w:szCs w:val="28"/>
        </w:rPr>
        <w:t>Тимашевский</w:t>
      </w:r>
      <w:proofErr w:type="spellEnd"/>
    </w:p>
    <w:p w:rsidR="0041536B" w:rsidRDefault="0041536B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536B" w:rsidRDefault="0041536B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318D" w:rsidRDefault="00A6318D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D50" w:rsidRDefault="00CD1D50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D50" w:rsidRDefault="00CD1D50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D1D50" w:rsidRDefault="00CD1D50" w:rsidP="0041536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CD1D50" w:rsidSect="00CD1D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EF"/>
    <w:rsid w:val="001D198B"/>
    <w:rsid w:val="0029277A"/>
    <w:rsid w:val="0039635A"/>
    <w:rsid w:val="0041536B"/>
    <w:rsid w:val="005854EF"/>
    <w:rsid w:val="00611119"/>
    <w:rsid w:val="00634345"/>
    <w:rsid w:val="00640AC3"/>
    <w:rsid w:val="0089603C"/>
    <w:rsid w:val="00927C4D"/>
    <w:rsid w:val="00997279"/>
    <w:rsid w:val="00A56BBE"/>
    <w:rsid w:val="00A6318D"/>
    <w:rsid w:val="00AD403F"/>
    <w:rsid w:val="00BB43A5"/>
    <w:rsid w:val="00CD1D50"/>
    <w:rsid w:val="00DE131E"/>
    <w:rsid w:val="00ED5227"/>
    <w:rsid w:val="00F41A78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3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3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fonit.info/novosti/novosti-russkogo-monastyrya/kievo-pecherskaya-lavra-afon-ksilur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12</cp:revision>
  <dcterms:created xsi:type="dcterms:W3CDTF">2016-05-20T09:23:00Z</dcterms:created>
  <dcterms:modified xsi:type="dcterms:W3CDTF">2016-06-05T18:25:00Z</dcterms:modified>
</cp:coreProperties>
</file>