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ADF" w:rsidRPr="00B727FE" w:rsidRDefault="00EB5207" w:rsidP="00527E7A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Религиозное обоснование нравственного оправдания войны в творчестве Ф.М.Достоевского</w:t>
      </w:r>
    </w:p>
    <w:p w:rsidR="008B3175" w:rsidRPr="00B727FE" w:rsidRDefault="008B3175" w:rsidP="00527E7A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B5207" w:rsidRDefault="00BA4ADF" w:rsidP="00EB520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сегодняшнего разговора я выбрала </w:t>
      </w:r>
      <w:r w:rsidR="00642EB0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>тему</w:t>
      </w:r>
      <w:r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которая, возможно, покажется </w:t>
      </w:r>
      <w:r w:rsidR="008B3175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>находящейся</w:t>
      </w:r>
      <w:r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стороне от </w:t>
      </w:r>
      <w:r w:rsidR="008B3175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прямого обсуждения литературного воплощения духовного подвига русского народа в войне. Но я занимаюсь русской словесностью, которая принципиально отличается от литературы других регионов тем, что своей задачей она видит не простую констатацию того или иного состояния человека как части народа или народа в целом, но стремится обнаружить и описать, изобразить, показать закономерность этого состояния и его причины. Это в полной мере относится и к военной тематике, о каком бы периоде истории России не шла бы речь. </w:t>
      </w:r>
    </w:p>
    <w:p w:rsidR="00FE13E5" w:rsidRPr="00B727FE" w:rsidRDefault="00827B3E" w:rsidP="00EB520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не будем </w:t>
      </w:r>
      <w:r w:rsidR="00297CA3">
        <w:rPr>
          <w:rFonts w:ascii="Times New Roman" w:hAnsi="Times New Roman" w:cs="Times New Roman"/>
          <w:sz w:val="28"/>
          <w:szCs w:val="28"/>
          <w:shd w:val="clear" w:color="auto" w:fill="FFFFFF"/>
        </w:rPr>
        <w:t>приводить цитаты</w:t>
      </w:r>
      <w:r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художественных произведений </w:t>
      </w:r>
      <w:proofErr w:type="spellStart"/>
      <w:r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297CA3">
        <w:rPr>
          <w:rFonts w:ascii="Times New Roman" w:hAnsi="Times New Roman" w:cs="Times New Roman"/>
          <w:sz w:val="28"/>
          <w:szCs w:val="28"/>
          <w:shd w:val="clear" w:color="auto" w:fill="FFFFFF"/>
        </w:rPr>
        <w:t>.Мю</w:t>
      </w:r>
      <w:r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>его</w:t>
      </w:r>
      <w:proofErr w:type="spellEnd"/>
      <w:r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суждения об интересующей нас проблеме, воспользуемся поистине дорогим подарком Достоевского нам, читателям столь непонятливым, «ленивым и нелюбопытным» (Пушкин). Мы говорим о «Дневнике писателя», многолетнем публичном эксперименте Достоевского по прямому изложению своих сокровенных и горячих мыслей.</w:t>
      </w:r>
    </w:p>
    <w:p w:rsidR="00827B3E" w:rsidRPr="00B727FE" w:rsidRDefault="00827B3E" w:rsidP="00527E7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Собственно на период 1875−78 годов приходится очередное обострение так называемого «Восточного вопроса» − соперничества России и Европы </w:t>
      </w:r>
      <w:r w:rsidR="00206ACD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влияние на Османскую </w:t>
      </w:r>
      <w:r w:rsidR="00CB10A9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>империю;</w:t>
      </w:r>
      <w:r w:rsidR="00E62320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обострения, переросшего в объявление Россией войны Турции. Т</w:t>
      </w:r>
      <w:r w:rsidR="00CB10A9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E62320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</w:t>
      </w:r>
      <w:r w:rsidR="00CB10A9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E62320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войн</w:t>
      </w:r>
      <w:r w:rsidR="00CB10A9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E62320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результатом которой должно было стать взятие русскими войсками </w:t>
      </w:r>
      <w:r w:rsidR="00CB10A9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Константинополя со всеми вытекающими отсюда последствиями.</w:t>
      </w:r>
    </w:p>
    <w:p w:rsidR="00E62320" w:rsidRPr="00B727FE" w:rsidRDefault="00E62320" w:rsidP="00527E7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>И вот, как сообщает Достоевский в «Дневнике</w:t>
      </w:r>
      <w:r w:rsidR="00837790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писателя</w:t>
      </w:r>
      <w:r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r w:rsidR="00837790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>чуть ли не центральной темой для обсуждения в обществе и среди простого народа стала грядущая война. И фиксируя свои наблюдения по этому поводу, Ф</w:t>
      </w:r>
      <w:r w:rsidR="00297C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едор </w:t>
      </w:r>
      <w:r w:rsidR="00837790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297CA3">
        <w:rPr>
          <w:rFonts w:ascii="Times New Roman" w:hAnsi="Times New Roman" w:cs="Times New Roman"/>
          <w:sz w:val="28"/>
          <w:szCs w:val="28"/>
          <w:shd w:val="clear" w:color="auto" w:fill="FFFFFF"/>
        </w:rPr>
        <w:t>ихайлович</w:t>
      </w:r>
      <w:r w:rsidR="00837790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настоятельно подчеркивает именно религиозный </w:t>
      </w:r>
      <w:r w:rsidR="00CB10A9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− </w:t>
      </w:r>
      <w:r w:rsidR="00837790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духовный </w:t>
      </w:r>
      <w:r w:rsidR="00CB10A9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− </w:t>
      </w:r>
      <w:r w:rsidR="00837790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>аспект понимания сути войны как единственно верный для России вектор размышлений.</w:t>
      </w:r>
    </w:p>
    <w:p w:rsidR="00437AD5" w:rsidRPr="00B727FE" w:rsidRDefault="00437AD5" w:rsidP="00527E7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Обратимся для начала к главе «Парадоксалист», содержание которой – разговор автора с неким своим знакомцем, это «характер странный: он мечтатель». </w:t>
      </w:r>
      <w:r w:rsidR="0007475B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>В этом очерке Достоевский как бы предваряет возникновение своей концепции характерной для России войны как «праведной брани», и речь пока пойдет о</w:t>
      </w:r>
      <w:r w:rsidR="00355BB2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некоторых психологических умозаключениях.</w:t>
      </w:r>
      <w:r w:rsidR="0007475B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51D1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>Вот некоторые выдержки из этого те</w:t>
      </w:r>
      <w:r w:rsidR="00CB10A9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A051D1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ста, соединим их для краткости в некоторую целостную </w:t>
      </w:r>
      <w:r w:rsidR="00355BB2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последовательность</w:t>
      </w:r>
      <w:r w:rsidR="00A051D1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A051D1" w:rsidRPr="00B727FE" w:rsidRDefault="00A051D1" w:rsidP="00527E7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«Дикая мысль, что война есть бич для человечества. Напротив, самая полезная вещь. Один только вид войны ненавистен и действительно пагубен: </w:t>
      </w:r>
      <w:r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это война междоусобная, братоубийственная. Она мертвит и разлагает государство, продолжается всегда слишком долго и </w:t>
      </w:r>
      <w:proofErr w:type="spellStart"/>
      <w:r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>озверяет</w:t>
      </w:r>
      <w:proofErr w:type="spellEnd"/>
      <w:r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народ на целые столетия. Но политическая, международная война приносит лишь одну пользу, во всех отношениях, а потому совершенно необходима»</w:t>
      </w:r>
    </w:p>
    <w:p w:rsidR="00A051D1" w:rsidRPr="00B727FE" w:rsidRDefault="00A051D1" w:rsidP="00527E7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«Ложь, что люди идут убивать друг друга: никогда этого не бывает на первом плане, а, напротив, идут жертвовать собственною жизнью. Нет выше идеи, как пожертвовать </w:t>
      </w:r>
      <w:proofErr w:type="gramStart"/>
      <w:r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собственною</w:t>
      </w:r>
      <w:proofErr w:type="gramEnd"/>
      <w:r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>жизнию</w:t>
      </w:r>
      <w:proofErr w:type="spellEnd"/>
      <w:r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>, отстаивая своих братьев и свое отечество или даже просто отстаивая интересы своего отечества. Без великодушных идей человечество жить не может, и я даже подозреваю, что человечество именно потому и любит войну, чтоб участвовать в великодушной идее».</w:t>
      </w:r>
    </w:p>
    <w:p w:rsidR="00A051D1" w:rsidRPr="00B727FE" w:rsidRDefault="00A051D1" w:rsidP="00527E7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>«Кто унывает во время войны? Напротив, все тотчас же ободряются, у всех поднят дух, и не слышно об обыкновенной апатии или скуке, как в мирное время. А потом, когда война кончится, как любят вспоминать о ней, даже в случае поражения!»</w:t>
      </w:r>
    </w:p>
    <w:p w:rsidR="00A051D1" w:rsidRPr="00B727FE" w:rsidRDefault="00A051D1" w:rsidP="00527E7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>«Великодушие гибнет в периоды долгого мира, а вместо него являются цинизм, равнодушие, скука</w:t>
      </w:r>
      <w:r w:rsidR="00CB10A9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>..</w:t>
      </w:r>
      <w:r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долгий мир социальный перевес всегда переходит на сторону всего, что есть дурного и грубого в человечестве, - главное к богатству и капиталу. Честь, человеколюбие, самопожертвование еще уважаются, еще ценятся, стоят высоко сейчас после войны, </w:t>
      </w:r>
      <w:r w:rsidR="00297CA3">
        <w:rPr>
          <w:rFonts w:ascii="Times New Roman" w:hAnsi="Times New Roman" w:cs="Times New Roman"/>
          <w:sz w:val="28"/>
          <w:szCs w:val="28"/>
          <w:shd w:val="clear" w:color="auto" w:fill="FFFFFF"/>
        </w:rPr>
        <w:t>но чем дольше продолжается мир −</w:t>
      </w:r>
      <w:r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эти прекрасные великодушные вещи бледнеют, засыхают, мертвеют, а богатство, стяжание захватывают всё. Остается</w:t>
      </w:r>
      <w:r w:rsidR="00297C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конец лишь одно лицемерие −</w:t>
      </w:r>
      <w:r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>лицемерие</w:t>
      </w:r>
      <w:proofErr w:type="gramEnd"/>
      <w:r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чести, самопожертвования, долга, так что, пожалуй, их еще и будут продолжать уважать, несмотря на весь цинизм, но только лишь на красных словах для формы. Настоящей чести</w:t>
      </w:r>
      <w:r w:rsidR="0007475B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будет, а останутся формулы... </w:t>
      </w:r>
      <w:r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>Долгий мир производит апатию, низменность мысли, разврат, притупляет чувства. Наслаж</w:t>
      </w:r>
      <w:r w:rsidR="0007475B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дения не утончаются, а грубеют, </w:t>
      </w:r>
      <w:r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становятся плотоядными. Сластолюбие вызывает сладострастие, а </w:t>
      </w:r>
      <w:r w:rsidR="0007475B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>сладострастие всегда жестокость»</w:t>
      </w:r>
    </w:p>
    <w:p w:rsidR="0007475B" w:rsidRPr="00B727FE" w:rsidRDefault="00A051D1" w:rsidP="00527E7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«Наука и искусства именно развиваются всегда в первый период после войны. Война их обновляет, освежает, вызывает, крепит мысли и дает толчок. Напротив, в долгий мир и наука глохнет. Без сомнения, занятие наукой требует великодушия, даже самоотвержения. Но многие ли из ученых устоят перед язвой мира? Ложная честь, самолюбие, сластолюбие захватят и их. Справьтесь, например, с такою страстью как зависть: она груба и пошла, но она проникнет и в самую благородную душу ученого. Захочется и ему участвовать во всеобщей пышности, в блеске. Что значит перед торжеством богатства торжество какого-нибудь научного открытия, если только оно не будет так эффектно, как, например, открытие планеты Нептун. Много ли </w:t>
      </w:r>
      <w:r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останется истинных тружеников, как вы думаете? Напротив, захочется славы, вот и явится в науке шарлатанство, гоньба за эффектом, а пуще всего утилитаризм, потому что захочется и богатства. В искусстве то же самое: такая же погоня за эффектом, за какою-нибудь утонченностью. Простые, ясные, великодушные и здоровые идеи будут уже не в моде: понадобится что-нибудь гораздо </w:t>
      </w:r>
      <w:proofErr w:type="gramStart"/>
      <w:r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>поскоромнее</w:t>
      </w:r>
      <w:proofErr w:type="gramEnd"/>
      <w:r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понадобится искусственность страстей. Мало-помалу утратится чувство меры и гармонии; явятся искривления чувств и страстей, так называемые утонченности чувства, </w:t>
      </w:r>
      <w:proofErr w:type="gramStart"/>
      <w:r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которые</w:t>
      </w:r>
      <w:proofErr w:type="gramEnd"/>
      <w:r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сущности только их огрубелость. Вот этому-то всему подчиняется всегда искусство в конце долгого мира. Если б не было на свете войны, искусство бы заглохло окончательно</w:t>
      </w:r>
      <w:r w:rsidR="0007475B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07475B" w:rsidRPr="00B727FE" w:rsidRDefault="00A051D1" w:rsidP="00527E7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«Христианство само признает факт войны и пророчествует, что меч не прейдет до кончины мира: это очень замечательно и поражает. </w:t>
      </w:r>
      <w:proofErr w:type="gramStart"/>
      <w:r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>О, без сомнения, в высшем, в нравственном смысле оно отвергает войны и требует братолюбия.</w:t>
      </w:r>
      <w:proofErr w:type="gramEnd"/>
      <w:r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сам первый возрадуюсь, когда раскуют мечи на орала. Но вопрос: когда это может случиться? И стоит ли расковывать теперь мечи на орала? Теперешний мир всегда и везде хуже войны, до того хуже, что даже безнравственно становится под конец его поддерживать: нечего ценить, совсем нечего сохранять, совестно и пошло сохранять. Богатство, грубость наслаждений порождают лень, а лень порождает рабов. Чтоб удержать рабов в рабском состоянии, надо отнять от них свободную волю и возможность просвещения. </w:t>
      </w:r>
      <w:r w:rsidR="0007475B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Замечу еще, что в период мира укореняется трусливость и бесчестность. Человек по природе своей страшно наклонен к трусливости и </w:t>
      </w:r>
      <w:proofErr w:type="gramStart"/>
      <w:r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>бесстыдству</w:t>
      </w:r>
      <w:proofErr w:type="gramEnd"/>
      <w:r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отлично про себя это знает; вот почему, может быть, он так и жаждет войны, и так любит войну: он чувствует в ней лекарство</w:t>
      </w:r>
      <w:r w:rsidR="0007475B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A051D1" w:rsidRPr="00B727FE" w:rsidRDefault="0007475B" w:rsidP="00527E7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051D1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Война развивает братолюбие и соединяет </w:t>
      </w:r>
      <w:proofErr w:type="gramStart"/>
      <w:r w:rsidR="00A051D1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народы</w:t>
      </w:r>
      <w:proofErr w:type="gramEnd"/>
      <w:r w:rsidR="00A051D1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>… заставляя их взаимно уважать друг друга. Война освежает людей. Человеколюбие всего более</w:t>
      </w:r>
      <w:r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развивается лишь на поле битвы»</w:t>
      </w:r>
    </w:p>
    <w:p w:rsidR="00A051D1" w:rsidRPr="00B727FE" w:rsidRDefault="00A051D1" w:rsidP="00527E7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«Народ несет разорения и тягости, … но временно; а зато выигрывает гораздо больше, чем теряет. Именно для народа война оставляет самые лучшие и высшие последствия. Как ни освобождайте и </w:t>
      </w:r>
      <w:proofErr w:type="gramStart"/>
      <w:r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>какие</w:t>
      </w:r>
      <w:proofErr w:type="gramEnd"/>
      <w:r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 пишите законы, неравенство людей не уничтожится в теперешнем общест</w:t>
      </w:r>
      <w:r w:rsidR="00297CA3">
        <w:rPr>
          <w:rFonts w:ascii="Times New Roman" w:hAnsi="Times New Roman" w:cs="Times New Roman"/>
          <w:sz w:val="28"/>
          <w:szCs w:val="28"/>
          <w:shd w:val="clear" w:color="auto" w:fill="FFFFFF"/>
        </w:rPr>
        <w:t>ве. Единственное лекарство −</w:t>
      </w:r>
      <w:r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война. </w:t>
      </w:r>
      <w:proofErr w:type="spellStart"/>
      <w:r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>Пальятивное</w:t>
      </w:r>
      <w:proofErr w:type="spellEnd"/>
      <w:r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>моментальное</w:t>
      </w:r>
      <w:proofErr w:type="gramEnd"/>
      <w:r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но отрадное для народа. Война поднимает дух народа и его сознание собственного достоинства. </w:t>
      </w:r>
      <w:r w:rsidR="0050665C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… </w:t>
      </w:r>
      <w:r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Пролитая кровь важная вещь. Взаимный подвиг великодушия порождает самую твердую связь неравенств и сословий. Помещик и мужик, сражаясь вместе в двенадцатом году, были ближе друг к другу, чем у себя в деревне, в мирной усадьбе. Война есть повод массе уважать себя, а потому народ и любит войну: он слагает про войну песни, он </w:t>
      </w:r>
      <w:r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долго потом заслушивается легенд и рассказов о ней... пролитая кровь важная вещь! Нет, война в наше время необходима; без войны провалился бы мир или, по крайней мере, обратился бы в какую-то слизь, в какую-то подлую слякоть, зараженную гнилыми ранами...</w:t>
      </w:r>
      <w:r w:rsidR="0007475B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07475B" w:rsidRPr="00B727FE" w:rsidRDefault="000E01BD" w:rsidP="00527E7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Примечательно, что в апреле 1877 года Достоевский влагает мысли о сути войны, как мы сейчас видели</w:t>
      </w:r>
      <w:r w:rsidR="0007475B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−</w:t>
      </w:r>
      <w:r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крайне непривычные большинству людей</w:t>
      </w:r>
      <w:r w:rsidR="0007475B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уста некоего Парадоксалиста. </w:t>
      </w:r>
      <w:r w:rsidR="0007475B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 и суждения эти имеют характер </w:t>
      </w:r>
      <w:r w:rsidR="00355BB2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хоть и </w:t>
      </w:r>
      <w:r w:rsidR="0007475B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>убедит</w:t>
      </w:r>
      <w:r w:rsidR="00355BB2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>ельный, но скорее теоретический.</w:t>
      </w:r>
    </w:p>
    <w:p w:rsidR="000E01BD" w:rsidRPr="00B727FE" w:rsidRDefault="000E01BD" w:rsidP="00527E7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>Но через год, когда война начнется, Ф</w:t>
      </w:r>
      <w:r w:rsidR="00297C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едор </w:t>
      </w:r>
      <w:r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297CA3">
        <w:rPr>
          <w:rFonts w:ascii="Times New Roman" w:hAnsi="Times New Roman" w:cs="Times New Roman"/>
          <w:sz w:val="28"/>
          <w:szCs w:val="28"/>
          <w:shd w:val="clear" w:color="auto" w:fill="FFFFFF"/>
        </w:rPr>
        <w:t>ихайлович</w:t>
      </w:r>
      <w:r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повторит те же суждения от себя лично.</w:t>
      </w:r>
      <w:r w:rsidR="0007475B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 сей раз </w:t>
      </w:r>
      <w:proofErr w:type="gramStart"/>
      <w:r w:rsidR="0007475B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>теоретического</w:t>
      </w:r>
      <w:proofErr w:type="gramEnd"/>
      <w:r w:rsidR="0007475B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его словах будет минимум. </w:t>
      </w:r>
      <w:r w:rsidR="00355BB2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>И прямым следствием духовного осмысления этого исторического опыта России станет горячая убежденность писателя в необходимости ведения справедливых войн и искреннем восхищении способностью русского народа к самопожертвованию и подвигу</w:t>
      </w:r>
      <w:r w:rsidR="0007475B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C7530" w:rsidRPr="00B727FE" w:rsidRDefault="00AC7530" w:rsidP="00527E7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Собственно поводом для современной Достоевскому русско-турецкой войны стало восстание балканских славян против турецких завоевателей, спровоцированное геноцидом местного православного населения. Достоевский подробно описывает ужасы бессмысленных убийств и пыток женщин, детей, массовость подобных происшествий. Ни в коем случае нельзя сказать, что это художественный вымысел или экзальтированная фантазия писателя, поскольку каждый подобный фрагмент сопровождается документальными ссылками. Мы не будем приводить примеры этому, они легко обнаруживаются желающими, а кроме того крайне тягостны для восприятия.</w:t>
      </w:r>
    </w:p>
    <w:p w:rsidR="00437AD5" w:rsidRPr="00B727FE" w:rsidRDefault="000E01BD" w:rsidP="00527E7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>Итак, апрель 1878 года, Россия объявляет войну Турции, и в «Дневнике писателя»</w:t>
      </w:r>
      <w:r w:rsidR="00AC7530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появляется несколько очерков на злобу дня. Вот их краткое содержание.</w:t>
      </w:r>
    </w:p>
    <w:p w:rsidR="00AC7530" w:rsidRPr="00B727FE" w:rsidRDefault="00D74A26" w:rsidP="00527E7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27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1) Прежде всего Достоевский прямо и недвусмысленно отмечает единение</w:t>
      </w:r>
      <w:r w:rsidR="00002454" w:rsidRPr="00B727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всего русского народа в его стремлении к «</w:t>
      </w:r>
      <w:proofErr w:type="gramStart"/>
      <w:r w:rsidR="00002454" w:rsidRPr="00B727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обновляющему</w:t>
      </w:r>
      <w:proofErr w:type="gramEnd"/>
      <w:r w:rsidR="00002454" w:rsidRPr="00B727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воскрешающему его уже для новой жизни». «</w:t>
      </w:r>
      <w:r w:rsidR="00002454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сам народ поднялся на войну, с царем во главе. Когда раздалось царское слово, народ хлынул в церкви, и это по всей земле русской. Когда читали царский манифест, народ крестился, и все </w:t>
      </w:r>
      <w:r w:rsidR="00002454" w:rsidRPr="00B727F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поздравляли</w:t>
      </w:r>
      <w:r w:rsidR="00002454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 друга с войной. …</w:t>
      </w:r>
      <w:r w:rsidR="00AC7530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опять начались те же дела, те же факты, как и в прошлом году: крестьяне в волостях жертвуют по силе своей деньги, подводы, и вдруг эти тысячи людей, как один человек, восклицают: "Да что жертвы, что подводы, мы все пойдем воевать!" </w:t>
      </w:r>
      <w:r w:rsidR="00002454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="00AC7530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весь народ поднялся за истину, за святое дело, что весь народ поднялся на войну и идет.</w:t>
      </w:r>
    </w:p>
    <w:p w:rsidR="00AC7530" w:rsidRPr="00B727FE" w:rsidRDefault="00AC7530" w:rsidP="00527E7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Нам нужна эта война и самим; не для одних лишь "братьев-славян", измученных турками, подымаемся мы, а и для собственного спасения: война освежит воздух, которым мы дышим и в котором мы задыхались, сидя в немощи растления и в духовной тесно</w:t>
      </w:r>
      <w:r w:rsidR="00297CA3">
        <w:rPr>
          <w:rFonts w:ascii="Times New Roman" w:hAnsi="Times New Roman" w:cs="Times New Roman"/>
          <w:sz w:val="28"/>
          <w:szCs w:val="28"/>
          <w:shd w:val="clear" w:color="auto" w:fill="FFFFFF"/>
        </w:rPr>
        <w:t>те»</w:t>
      </w:r>
    </w:p>
    <w:p w:rsidR="00002454" w:rsidRPr="00B727FE" w:rsidRDefault="00D74A26" w:rsidP="00527E7A">
      <w:pPr>
        <w:pStyle w:val="a3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bookmarkStart w:id="0" w:name="II._НЕ_ВСЕГДА_ВОЙНА_БИЧ,_ИНОГДА_И_СПАСЕН"/>
      <w:r w:rsidRPr="00B727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2) </w:t>
      </w:r>
      <w:bookmarkEnd w:id="0"/>
      <w:r w:rsidR="00002454" w:rsidRPr="00B727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Достоевскому важно рассмотреть тот аргумент своих оппонентов, который обычно считается бесспорным – «</w:t>
      </w:r>
      <w:r w:rsidR="00002454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>они проповедуют о человеколюбии, о гуманности, они скорбят о пролитой крови, о том, что мы еще больше озвереем и осквернимся в войне». И вот его опровержение:</w:t>
      </w:r>
    </w:p>
    <w:p w:rsidR="00AC7530" w:rsidRPr="00B727FE" w:rsidRDefault="00002454" w:rsidP="00527E7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C7530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>Подвиг самопожертвования кровью своею за всё то, что мы почитаем святым, конечно, нравственнее всего буржуазного катехизиса. Подъем дух</w:t>
      </w:r>
      <w:r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>а нации ради великодушной идеи −</w:t>
      </w:r>
      <w:r w:rsidR="00AC7530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есть толчок вперед, а не озверение. </w:t>
      </w:r>
      <w:r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… </w:t>
      </w:r>
      <w:r w:rsidR="00117E74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AC7530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святее и чище подвига такой войны, которую предпринимает теперь Россия? </w:t>
      </w:r>
      <w:r w:rsidR="00E11AF7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Спросите народ, спросите солдата: для чего они </w:t>
      </w:r>
      <w:proofErr w:type="gramStart"/>
      <w:r w:rsidR="00E11AF7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>подымаются</w:t>
      </w:r>
      <w:proofErr w:type="gramEnd"/>
      <w:r w:rsidR="00E11AF7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>, для чего идут и ч</w:t>
      </w:r>
      <w:r w:rsidR="00297CA3">
        <w:rPr>
          <w:rFonts w:ascii="Times New Roman" w:hAnsi="Times New Roman" w:cs="Times New Roman"/>
          <w:sz w:val="28"/>
          <w:szCs w:val="28"/>
          <w:shd w:val="clear" w:color="auto" w:fill="FFFFFF"/>
        </w:rPr>
        <w:t>его желают в начавшейся войне, −</w:t>
      </w:r>
      <w:r w:rsidR="00E11AF7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все скажут вам, как един человек, что идут, чтоб Христу послужить и освободить угнетенных братьев, и ни один из них не думает о захвате. Да, мы тут, именно в теперешней же войне, и докажем всю нашу идею о будущем предназначении России в Европе</w:t>
      </w:r>
      <w:proofErr w:type="gramStart"/>
      <w:r w:rsidR="00E11AF7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="00AC7530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proofErr w:type="gramEnd"/>
      <w:r w:rsidR="00AC7530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так, то идея наша свята, и война наша вовсе не "вековечный и зверский инстинкт неразумных наций", а именно первый шаг к достижению того вечного мира, в который мы имеем счастье верить, к достижению</w:t>
      </w:r>
      <w:r w:rsidR="00642EB0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7530" w:rsidRPr="00B727F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воистину</w:t>
      </w:r>
      <w:r w:rsidR="00642EB0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7530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международного единения и</w:t>
      </w:r>
      <w:r w:rsidR="00642EB0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7530" w:rsidRPr="00B727F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воистину</w:t>
      </w:r>
      <w:r w:rsidR="00642EB0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7530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человеколюбивого преуспеяния! Итак, не всегда надо проповедовать один только мир, и не в мире одном, во что бы то ни стало, спасен</w:t>
      </w:r>
      <w:r w:rsidR="001D247B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>ие, а иногда и в войне оно есть»</w:t>
      </w:r>
    </w:p>
    <w:p w:rsidR="00AC7530" w:rsidRPr="00B727FE" w:rsidRDefault="00297CA3" w:rsidP="00527E7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" w:name="III._СПАСАЕТ_ЛИ_ПРОЛИТАЯ_КРОВЬ?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bookmarkEnd w:id="1"/>
      <w:r w:rsidR="00AC7530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>"Но к</w:t>
      </w:r>
      <w:r w:rsidR="00E11AF7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ровь, но ведь все-таки кровь", </w:t>
      </w:r>
      <w:r w:rsidR="00AC7530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и, право же,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 эти казенные фразы о крови −</w:t>
      </w:r>
      <w:r w:rsidR="00AC7530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всё это подчас только набор самых ничтожнейших высоких слов для известных целей. И многие, толкующие теперь о гуманности, суть лишь торгующие гуманностью. </w:t>
      </w:r>
      <w:proofErr w:type="gramStart"/>
      <w:r w:rsidR="00AC7530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>Они желали столкнуть Россию на самую пошлую и недостойную великой нации дорогу, не говоря уже об их презрении к народу, признавшему в славянских мучениках братьев своих, а стало быть, об их надменном разрыве с волею народной, выше которой поставили они свое фальшивое "европейское" просвещение.</w:t>
      </w:r>
      <w:proofErr w:type="gramEnd"/>
      <w:r w:rsidR="00AC7530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Любимым тезис</w:t>
      </w:r>
      <w:r w:rsidR="001D247B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C7530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>м их было: "Вы лезете исцелять и спасать других, а у</w:t>
      </w:r>
      <w:r w:rsidR="00D626C3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самих даже школ не устроено". </w:t>
      </w:r>
      <w:r w:rsidR="00AC7530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>Школы важное дело, конечно, но шко</w:t>
      </w:r>
      <w:r w:rsidR="00D626C3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>лам надобен дух и направление, −</w:t>
      </w:r>
      <w:r w:rsidR="00AC7530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мы и идем теперь запасаться духом и добывать здоровое направление. И добудем, особенно если бог победу пошлет. Мы воротимся с сознанием совершенного нами бескорыстного дела, с сознанием того, что славно послужили человечеству кровью своей, с сознанием обновлен</w:t>
      </w:r>
      <w:r w:rsidR="00D626C3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>ной силы нашей и энергии нашей −</w:t>
      </w:r>
      <w:r w:rsidR="00AC7530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всё это вместо столь недавнего позорного </w:t>
      </w:r>
      <w:r w:rsidR="00AC7530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шатания мысли нашей, вместо мертвящего застоя нашего в заимс</w:t>
      </w:r>
      <w:r w:rsidR="00D626C3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>твованном без толку европеизме.</w:t>
      </w:r>
    </w:p>
    <w:p w:rsidR="00AC7530" w:rsidRPr="00B727FE" w:rsidRDefault="00AC7530" w:rsidP="00527E7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>Итак, видно, и война необходима для чего-нибудь, целительна, облегчает человечество. Это возмутительно, если подумать отвлеченно, но на</w:t>
      </w:r>
      <w:r w:rsidR="00D626C3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практике выходит, кажется, так</w:t>
      </w:r>
      <w:r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Но все-таки полезною оказывается лишь та война, которая предпринята для идеи, для высшего и великодушного принципа, а не для </w:t>
      </w:r>
      <w:proofErr w:type="spellStart"/>
      <w:r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матерьяльного</w:t>
      </w:r>
      <w:proofErr w:type="spellEnd"/>
      <w:r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интереса, не для жадного </w:t>
      </w:r>
      <w:r w:rsidR="00297CA3">
        <w:rPr>
          <w:rFonts w:ascii="Times New Roman" w:hAnsi="Times New Roman" w:cs="Times New Roman"/>
          <w:sz w:val="28"/>
          <w:szCs w:val="28"/>
          <w:shd w:val="clear" w:color="auto" w:fill="FFFFFF"/>
        </w:rPr>
        <w:t>захвата, не из гордого насилия»</w:t>
      </w:r>
    </w:p>
    <w:p w:rsidR="00AC7530" w:rsidRPr="00B727FE" w:rsidRDefault="00823266" w:rsidP="00527E7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2" w:name="IV._МНЕНИЕ_"/>
      <w:r w:rsidRPr="00B727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4)</w:t>
      </w:r>
      <w:r w:rsidR="00AC7530" w:rsidRPr="00B727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bookmarkEnd w:id="2"/>
      <w:r w:rsidR="00527E7A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Существенная деталь, которую сообщает Достоевский, касается исторической зрелости христианского, братского религиозного решения «Восточного вопроса», связана с фрагментом попавшейся ему на глаза книги «</w:t>
      </w:r>
      <w:r w:rsidR="00AC7530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>Московское государство при царе Алексее Михайловиче и патриархе Никоне, по записка</w:t>
      </w:r>
      <w:r w:rsidR="00527E7A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 архидиакона Павла </w:t>
      </w:r>
      <w:proofErr w:type="spellStart"/>
      <w:r w:rsidR="00527E7A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>Алеппского</w:t>
      </w:r>
      <w:proofErr w:type="spellEnd"/>
      <w:r w:rsidR="00527E7A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C7530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C7530" w:rsidRPr="00297CA3" w:rsidRDefault="00527E7A" w:rsidP="00527E7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7CA3">
        <w:rPr>
          <w:rFonts w:ascii="Times New Roman" w:hAnsi="Times New Roman" w:cs="Times New Roman"/>
          <w:sz w:val="28"/>
          <w:szCs w:val="28"/>
          <w:shd w:val="clear" w:color="auto" w:fill="FFFFFF"/>
        </w:rPr>
        <w:t>«Говорили, что на св. П</w:t>
      </w:r>
      <w:r w:rsidR="00AC7530" w:rsidRPr="00297C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асху (1656 г.) государь, христосуясь с греческими купцами, бывшими в Москве, </w:t>
      </w:r>
      <w:proofErr w:type="gramStart"/>
      <w:r w:rsidR="00AC7530" w:rsidRPr="00297CA3">
        <w:rPr>
          <w:rFonts w:ascii="Times New Roman" w:hAnsi="Times New Roman" w:cs="Times New Roman"/>
          <w:sz w:val="28"/>
          <w:szCs w:val="28"/>
          <w:shd w:val="clear" w:color="auto" w:fill="FFFFFF"/>
        </w:rPr>
        <w:t>сказал</w:t>
      </w:r>
      <w:proofErr w:type="gramEnd"/>
      <w:r w:rsidR="00AC7530" w:rsidRPr="00297C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между прочим к ним: "Хотите ли вы и ждете ли, чтобы я освободил вас из плена и выкупил?" И когда они отвечали: "Как может быть иначе? как </w:t>
      </w:r>
      <w:r w:rsidRPr="00297CA3">
        <w:rPr>
          <w:rFonts w:ascii="Times New Roman" w:hAnsi="Times New Roman" w:cs="Times New Roman"/>
          <w:sz w:val="28"/>
          <w:szCs w:val="28"/>
          <w:shd w:val="clear" w:color="auto" w:fill="FFFFFF"/>
        </w:rPr>
        <w:t>нам не желать этого?", −</w:t>
      </w:r>
      <w:r w:rsidR="00297CA3" w:rsidRPr="00297C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 прибавил: "Так, −</w:t>
      </w:r>
      <w:r w:rsidR="00AC7530" w:rsidRPr="00297C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поэтому, когда вы возвратитесь в свою сторону, просите всех монахов и епископов молить бога и совершать литургию за меня, чтобы их молитвами дана была мне мощь отрубить голову их врагу". И, пролив при этом обильные слезы, он сказал потом, обратившись к вельможам: "Мое сердце сокрушается о порабощении этих бедных людей, которые стонут в руках врагов нашей веры; бог призовет меня к отчету в день суда,</w:t>
      </w:r>
      <w:r w:rsidR="00E11AF7" w:rsidRPr="00297C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7530" w:rsidRPr="00297C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если, имея возможность освободить их, я пренебрегу этим.</w:t>
      </w:r>
      <w:r w:rsidR="00E11AF7" w:rsidRPr="00297C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97CA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C7530" w:rsidRPr="00297C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</w:t>
      </w:r>
      <w:r w:rsidR="00297CA3" w:rsidRPr="00297C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7530" w:rsidRPr="00297C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боюсь вопросов, которые мне предложит творец в тот день: и </w:t>
      </w:r>
      <w:proofErr w:type="gramStart"/>
      <w:r w:rsidR="00AC7530" w:rsidRPr="00297C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порешил</w:t>
      </w:r>
      <w:proofErr w:type="gramEnd"/>
      <w:r w:rsidR="00AC7530" w:rsidRPr="00297C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 своем уме, если богу угодно, что потрачу все свои войска и свою казну, пролью свою кровь до последней капли, но постараюсь освободить их".</w:t>
      </w:r>
      <w:r w:rsidR="00E11AF7" w:rsidRPr="00297C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7530" w:rsidRPr="00297CA3">
        <w:rPr>
          <w:rFonts w:ascii="Times New Roman" w:hAnsi="Times New Roman" w:cs="Times New Roman"/>
          <w:sz w:val="28"/>
          <w:szCs w:val="28"/>
          <w:shd w:val="clear" w:color="auto" w:fill="FFFFFF"/>
        </w:rPr>
        <w:t>На всё это вельможи отвечали ему:</w:t>
      </w:r>
      <w:r w:rsidR="00E11AF7" w:rsidRPr="00297C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7530" w:rsidRPr="00297C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"Господи, даруй по желанию сердца твоего"</w:t>
      </w:r>
      <w:r w:rsidRPr="00297C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»</w:t>
      </w:r>
      <w:r w:rsidR="00AC7530" w:rsidRPr="00297C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A051D1" w:rsidRPr="00B727FE" w:rsidRDefault="00AC7530" w:rsidP="00527E7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>В том же 187</w:t>
      </w:r>
      <w:r w:rsidR="00297CA3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Достоевский обращает внимание своих читателей на </w:t>
      </w:r>
      <w:r w:rsidR="00297CA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>факт особого значения» – Лев Толстой закончил и опубликовал заключительную часть своего романа «Анна Каренина». Цел</w:t>
      </w:r>
      <w:r w:rsidR="001D247B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>ю главу «Дневника писателя» Ф</w:t>
      </w:r>
      <w:r w:rsidR="00297C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едор </w:t>
      </w:r>
      <w:r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297CA3">
        <w:rPr>
          <w:rFonts w:ascii="Times New Roman" w:hAnsi="Times New Roman" w:cs="Times New Roman"/>
          <w:sz w:val="28"/>
          <w:szCs w:val="28"/>
          <w:shd w:val="clear" w:color="auto" w:fill="FFFFFF"/>
        </w:rPr>
        <w:t>ихайлович</w:t>
      </w:r>
      <w:r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посвящает этому произведению, восхищаясь его художественным совершенством и национальным своеобразием. Но важнейший вопрос – по-прежнему вопрос о войне, и вот мы видим острейшее неприятие Достоевским позиции Толстого.</w:t>
      </w:r>
    </w:p>
    <w:p w:rsidR="00CB7271" w:rsidRPr="00B727FE" w:rsidRDefault="00695920" w:rsidP="00527E7A">
      <w:pPr>
        <w:pStyle w:val="a3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Достоевский выделяет в тексте «Анны Карениной» такой тезис: </w:t>
      </w:r>
      <w:r w:rsidR="00CB7271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«Левин уверяет, что непосредственного чувства к угнетению славян </w:t>
      </w:r>
      <w:proofErr w:type="gramStart"/>
      <w:r w:rsidR="00CB7271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CB7271" w:rsidRPr="00B727F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ет и не может</w:t>
      </w:r>
      <w:proofErr w:type="gramEnd"/>
      <w:r w:rsidR="00CB7271" w:rsidRPr="00B727F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быть.</w:t>
      </w:r>
      <w:r w:rsidR="00CB7271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Ему возражают, что "народ услыхал о страданиях своих </w:t>
      </w:r>
      <w:proofErr w:type="spellStart"/>
      <w:r w:rsidR="00CB7271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>братий</w:t>
      </w:r>
      <w:proofErr w:type="spellEnd"/>
      <w:r w:rsidR="00CB7271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CB7271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заговорил", а он отвечает: "Может быть, но я не вижу; я сам народ, </w:t>
      </w:r>
      <w:r w:rsidR="00CB7271" w:rsidRPr="00B727F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 я не чувствую этого!"</w:t>
      </w:r>
      <w:r w:rsidR="00527E7A" w:rsidRPr="00B727F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»</w:t>
      </w:r>
    </w:p>
    <w:p w:rsidR="00A051D1" w:rsidRPr="00B727FE" w:rsidRDefault="00527E7A" w:rsidP="00527E7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297C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едора </w:t>
      </w:r>
      <w:r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297CA3">
        <w:rPr>
          <w:rFonts w:ascii="Times New Roman" w:hAnsi="Times New Roman" w:cs="Times New Roman"/>
          <w:sz w:val="28"/>
          <w:szCs w:val="28"/>
          <w:shd w:val="clear" w:color="auto" w:fill="FFFFFF"/>
        </w:rPr>
        <w:t>ихайловича</w:t>
      </w:r>
      <w:r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настолько возмущает хладнокровный пацифизм Толстого, что он конструирует ситуацию, в которой</w:t>
      </w:r>
      <w:r w:rsidR="00DF0C59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лично</w:t>
      </w:r>
      <w:r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спорит с Левиным:</w:t>
      </w:r>
    </w:p>
    <w:p w:rsidR="00DF0C59" w:rsidRPr="00B727FE" w:rsidRDefault="00527E7A" w:rsidP="00DF0C59">
      <w:pPr>
        <w:pStyle w:val="a3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727F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B7271" w:rsidRPr="00B727FE">
        <w:rPr>
          <w:rFonts w:ascii="Times New Roman" w:hAnsi="Times New Roman" w:cs="Times New Roman"/>
          <w:color w:val="000000"/>
          <w:sz w:val="28"/>
          <w:szCs w:val="28"/>
        </w:rPr>
        <w:t>Книга вышла всего 2</w:t>
      </w:r>
      <w:r w:rsidR="00297CA3">
        <w:rPr>
          <w:rFonts w:ascii="Times New Roman" w:hAnsi="Times New Roman" w:cs="Times New Roman"/>
          <w:color w:val="000000"/>
          <w:sz w:val="28"/>
          <w:szCs w:val="28"/>
        </w:rPr>
        <w:t>,5</w:t>
      </w:r>
      <w:r w:rsidR="00CB7271" w:rsidRPr="00B727FE">
        <w:rPr>
          <w:rFonts w:ascii="Times New Roman" w:hAnsi="Times New Roman" w:cs="Times New Roman"/>
          <w:color w:val="000000"/>
          <w:sz w:val="28"/>
          <w:szCs w:val="28"/>
        </w:rPr>
        <w:t xml:space="preserve"> месяца назад, </w:t>
      </w:r>
      <w:r w:rsidRPr="00B727FE">
        <w:rPr>
          <w:rFonts w:ascii="Times New Roman" w:hAnsi="Times New Roman" w:cs="Times New Roman"/>
          <w:color w:val="000000"/>
          <w:sz w:val="28"/>
          <w:szCs w:val="28"/>
        </w:rPr>
        <w:t>когда</w:t>
      </w:r>
      <w:r w:rsidR="00CB7271" w:rsidRPr="00B727FE">
        <w:rPr>
          <w:rFonts w:ascii="Times New Roman" w:hAnsi="Times New Roman" w:cs="Times New Roman"/>
          <w:color w:val="000000"/>
          <w:sz w:val="28"/>
          <w:szCs w:val="28"/>
        </w:rPr>
        <w:t xml:space="preserve"> уже </w:t>
      </w:r>
      <w:proofErr w:type="gramStart"/>
      <w:r w:rsidR="00CB7271" w:rsidRPr="00B727FE">
        <w:rPr>
          <w:rFonts w:ascii="Times New Roman" w:hAnsi="Times New Roman" w:cs="Times New Roman"/>
          <w:color w:val="000000"/>
          <w:sz w:val="28"/>
          <w:szCs w:val="28"/>
        </w:rPr>
        <w:t>совершенно известно</w:t>
      </w:r>
      <w:proofErr w:type="gramEnd"/>
      <w:r w:rsidR="00CB7271" w:rsidRPr="00B727FE">
        <w:rPr>
          <w:rFonts w:ascii="Times New Roman" w:hAnsi="Times New Roman" w:cs="Times New Roman"/>
          <w:color w:val="000000"/>
          <w:sz w:val="28"/>
          <w:szCs w:val="28"/>
        </w:rPr>
        <w:t xml:space="preserve"> было, что все бесчисленные рассказы о бесчисленных мучениях и истязания</w:t>
      </w:r>
      <w:r w:rsidRPr="00B727FE">
        <w:rPr>
          <w:rFonts w:ascii="Times New Roman" w:hAnsi="Times New Roman" w:cs="Times New Roman"/>
          <w:color w:val="000000"/>
          <w:sz w:val="28"/>
          <w:szCs w:val="28"/>
        </w:rPr>
        <w:t xml:space="preserve">х славян </w:t>
      </w:r>
      <w:r w:rsidR="00DF0C59" w:rsidRPr="00B727FE">
        <w:rPr>
          <w:rFonts w:ascii="Times New Roman" w:hAnsi="Times New Roman" w:cs="Times New Roman"/>
          <w:color w:val="000000"/>
          <w:sz w:val="28"/>
          <w:szCs w:val="28"/>
        </w:rPr>
        <w:t>−</w:t>
      </w:r>
      <w:r w:rsidRPr="00B727FE">
        <w:rPr>
          <w:rFonts w:ascii="Times New Roman" w:hAnsi="Times New Roman" w:cs="Times New Roman"/>
          <w:color w:val="000000"/>
          <w:sz w:val="28"/>
          <w:szCs w:val="28"/>
        </w:rPr>
        <w:t xml:space="preserve"> совершенная истина,</w:t>
      </w:r>
      <w:r w:rsidR="00CB7271" w:rsidRPr="00B727FE">
        <w:rPr>
          <w:rFonts w:ascii="Times New Roman" w:hAnsi="Times New Roman" w:cs="Times New Roman"/>
          <w:color w:val="000000"/>
          <w:sz w:val="28"/>
          <w:szCs w:val="28"/>
        </w:rPr>
        <w:t xml:space="preserve"> засвидетельствованная теперь тысячью свидетелей и очевидцев всех наций. То, что мы узнали в эти полтора года об истязаниях славян, пересиливает фантазию всякого самого болезненного и исступленного воображения. Известно, во-первых, что убийства эти не случайные, а систематические, нарочно возбуждаемые и всячески поощряемые. Истребления людей производятся тысячами и десятками тысяч. Утонченности в мучениях таковы, что мы не читали и не слыхивали ни о чем еще подобном прежде. С живых людей сдирается кожа в глазах их детей; в глазах матерей подбрасывают и ловят на штык их младенцев, производится </w:t>
      </w:r>
      <w:proofErr w:type="spellStart"/>
      <w:r w:rsidR="00CB7271" w:rsidRPr="00B727FE">
        <w:rPr>
          <w:rFonts w:ascii="Times New Roman" w:hAnsi="Times New Roman" w:cs="Times New Roman"/>
          <w:color w:val="000000"/>
          <w:sz w:val="28"/>
          <w:szCs w:val="28"/>
        </w:rPr>
        <w:t>насильничание</w:t>
      </w:r>
      <w:proofErr w:type="spellEnd"/>
      <w:r w:rsidR="00CB7271" w:rsidRPr="00B727FE">
        <w:rPr>
          <w:rFonts w:ascii="Times New Roman" w:hAnsi="Times New Roman" w:cs="Times New Roman"/>
          <w:color w:val="000000"/>
          <w:sz w:val="28"/>
          <w:szCs w:val="28"/>
        </w:rPr>
        <w:t xml:space="preserve"> женщин, и в момент насилия он прокалывает ее кинжалом, а главное, мучат в пытках младенцев и ругаются над ними. Левин говорит, что он не чувствует</w:t>
      </w:r>
      <w:r w:rsidRPr="00B727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7271" w:rsidRPr="00B727F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ничего</w:t>
      </w:r>
      <w:r w:rsidR="00297C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7271" w:rsidRPr="00B727FE">
        <w:rPr>
          <w:rFonts w:ascii="Times New Roman" w:hAnsi="Times New Roman" w:cs="Times New Roman"/>
          <w:color w:val="000000"/>
          <w:sz w:val="28"/>
          <w:szCs w:val="28"/>
        </w:rPr>
        <w:t xml:space="preserve">(!), и азартно утверждает, что непосредственного чувства к угнетению славян нет и не может быть. </w:t>
      </w:r>
      <w:r w:rsidRPr="00B727FE">
        <w:rPr>
          <w:rFonts w:ascii="Times New Roman" w:hAnsi="Times New Roman" w:cs="Times New Roman"/>
          <w:color w:val="000000"/>
          <w:sz w:val="28"/>
          <w:szCs w:val="28"/>
        </w:rPr>
        <w:t xml:space="preserve">… </w:t>
      </w:r>
      <w:r w:rsidR="00CB7271" w:rsidRPr="00B727FE">
        <w:rPr>
          <w:rFonts w:ascii="Times New Roman" w:hAnsi="Times New Roman" w:cs="Times New Roman"/>
          <w:color w:val="000000"/>
          <w:sz w:val="28"/>
          <w:szCs w:val="28"/>
        </w:rPr>
        <w:t>Это для меня загадка. Конечно, есть просто бесчувственные люди, грубые, с развитием извращенным. Но ведь Левин, кажется, не таков, он выставлен человеком вполне чувствительным. Не действует ли здесь просто расстояние? В самом деле, нет ли в иных натурах этой</w:t>
      </w:r>
      <w:r w:rsidR="001D247B" w:rsidRPr="00B727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7271" w:rsidRPr="00B727F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психологической</w:t>
      </w:r>
      <w:r w:rsidR="001D247B" w:rsidRPr="00B727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CB7271" w:rsidRPr="00B727FE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особенности: "Сам, дескать, не вижу, происходит далеко, ну вот ничего и не чувствую". В таком случае, если расстояние действительно так влияет на гуманность, то рождается сам собою новый </w:t>
      </w:r>
      <w:proofErr w:type="gramStart"/>
      <w:r w:rsidR="00CB7271" w:rsidRPr="00B727FE">
        <w:rPr>
          <w:rFonts w:ascii="Times New Roman" w:hAnsi="Times New Roman" w:cs="Times New Roman"/>
          <w:color w:val="000000"/>
          <w:sz w:val="28"/>
          <w:szCs w:val="28"/>
        </w:rPr>
        <w:t>вопрос</w:t>
      </w:r>
      <w:proofErr w:type="gramEnd"/>
      <w:r w:rsidR="00CB7271" w:rsidRPr="00B727FE">
        <w:rPr>
          <w:rFonts w:ascii="Times New Roman" w:hAnsi="Times New Roman" w:cs="Times New Roman"/>
          <w:color w:val="000000"/>
          <w:sz w:val="28"/>
          <w:szCs w:val="28"/>
        </w:rPr>
        <w:t>: на каком расстоянии кончается человеколюбие? А Левин действительно представляет большую загадку в человеколюбии</w:t>
      </w:r>
      <w:r w:rsidR="00893D83">
        <w:rPr>
          <w:rFonts w:ascii="Times New Roman" w:hAnsi="Times New Roman" w:cs="Times New Roman"/>
          <w:color w:val="000000"/>
          <w:sz w:val="28"/>
          <w:szCs w:val="28"/>
        </w:rPr>
        <w:t xml:space="preserve">… </w:t>
      </w:r>
    </w:p>
    <w:p w:rsidR="00893D83" w:rsidRDefault="00893D83" w:rsidP="003234A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что за бесчувственность</w:t>
      </w:r>
      <w:r w:rsidR="00CB7271" w:rsidRPr="00B727FE">
        <w:rPr>
          <w:rFonts w:ascii="Times New Roman" w:hAnsi="Times New Roman" w:cs="Times New Roman"/>
          <w:color w:val="000000"/>
          <w:sz w:val="28"/>
          <w:szCs w:val="28"/>
        </w:rPr>
        <w:t>!</w:t>
      </w:r>
      <w:r>
        <w:rPr>
          <w:rFonts w:ascii="Times New Roman" w:hAnsi="Times New Roman" w:cs="Times New Roman"/>
          <w:color w:val="000000"/>
          <w:sz w:val="28"/>
          <w:szCs w:val="28"/>
        </w:rPr>
        <w:t>..</w:t>
      </w:r>
      <w:r w:rsidR="00CB7271" w:rsidRPr="00B727FE">
        <w:rPr>
          <w:rFonts w:ascii="Times New Roman" w:hAnsi="Times New Roman" w:cs="Times New Roman"/>
          <w:color w:val="000000"/>
          <w:sz w:val="28"/>
          <w:szCs w:val="28"/>
        </w:rPr>
        <w:t xml:space="preserve"> Ведь у Левина у самого есть ребенок, ведь он</w:t>
      </w:r>
      <w:r w:rsidR="003234A0" w:rsidRPr="00B727FE">
        <w:rPr>
          <w:rFonts w:ascii="Times New Roman" w:hAnsi="Times New Roman" w:cs="Times New Roman"/>
          <w:color w:val="000000"/>
          <w:sz w:val="28"/>
          <w:szCs w:val="28"/>
        </w:rPr>
        <w:t xml:space="preserve"> же любит его</w:t>
      </w:r>
      <w:r w:rsidR="00CB7271" w:rsidRPr="00B727FE">
        <w:rPr>
          <w:rFonts w:ascii="Times New Roman" w:hAnsi="Times New Roman" w:cs="Times New Roman"/>
          <w:color w:val="000000"/>
          <w:sz w:val="28"/>
          <w:szCs w:val="28"/>
        </w:rPr>
        <w:t xml:space="preserve">; как же не искровенить ему сердце свое, слушая и читая об избиениях массами, </w:t>
      </w:r>
      <w:proofErr w:type="gramStart"/>
      <w:r w:rsidR="00CB7271" w:rsidRPr="00B727FE">
        <w:rPr>
          <w:rFonts w:ascii="Times New Roman" w:hAnsi="Times New Roman" w:cs="Times New Roman"/>
          <w:color w:val="000000"/>
          <w:sz w:val="28"/>
          <w:szCs w:val="28"/>
        </w:rPr>
        <w:t>об</w:t>
      </w:r>
      <w:proofErr w:type="gramEnd"/>
      <w:r w:rsidR="00CB7271" w:rsidRPr="00B727FE">
        <w:rPr>
          <w:rFonts w:ascii="Times New Roman" w:hAnsi="Times New Roman" w:cs="Times New Roman"/>
          <w:color w:val="000000"/>
          <w:sz w:val="28"/>
          <w:szCs w:val="28"/>
        </w:rPr>
        <w:t xml:space="preserve"> детях с проломленными головами, ползающих около изнасилованных своих матерей, убитых, с вырезанными грудями. Левин читает всё это и стоит в задумчивости:</w:t>
      </w:r>
      <w:r w:rsidR="003234A0" w:rsidRPr="00B727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234A0" w:rsidRPr="00B727FE" w:rsidRDefault="00DF0C59" w:rsidP="003234A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727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−</w:t>
      </w:r>
      <w:r w:rsidR="00893D8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7271" w:rsidRPr="00B727FE">
        <w:rPr>
          <w:rFonts w:ascii="Times New Roman" w:hAnsi="Times New Roman" w:cs="Times New Roman"/>
          <w:color w:val="000000"/>
          <w:sz w:val="28"/>
          <w:szCs w:val="28"/>
        </w:rPr>
        <w:t>Кити весела и с аппетитом сегодня кушала, мальчика вымыли в ванне, и он стал меня узнавать: какое мне дело, что там в другом полушарии происходит;</w:t>
      </w:r>
      <w:r w:rsidR="00893D8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7271" w:rsidRPr="00B727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непосредственного чувства к угнетению славян </w:t>
      </w:r>
      <w:proofErr w:type="gramStart"/>
      <w:r w:rsidR="00CB7271" w:rsidRPr="00B727F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нет и не может</w:t>
      </w:r>
      <w:proofErr w:type="gramEnd"/>
      <w:r w:rsidR="00CB7271" w:rsidRPr="00B727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быть, </w:t>
      </w:r>
      <w:r w:rsidR="00893D8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− </w:t>
      </w:r>
      <w:r w:rsidR="00CB7271" w:rsidRPr="00B727FE">
        <w:rPr>
          <w:rFonts w:ascii="Times New Roman" w:hAnsi="Times New Roman" w:cs="Times New Roman"/>
          <w:color w:val="000000"/>
          <w:sz w:val="28"/>
          <w:szCs w:val="28"/>
        </w:rPr>
        <w:t>потому что я</w:t>
      </w:r>
      <w:r w:rsidR="00893D8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7271" w:rsidRPr="00B727F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ничего</w:t>
      </w:r>
      <w:r w:rsidR="00893D8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7271" w:rsidRPr="00B727FE">
        <w:rPr>
          <w:rFonts w:ascii="Times New Roman" w:hAnsi="Times New Roman" w:cs="Times New Roman"/>
          <w:color w:val="000000"/>
          <w:sz w:val="28"/>
          <w:szCs w:val="28"/>
        </w:rPr>
        <w:t>не чувствую.</w:t>
      </w:r>
    </w:p>
    <w:p w:rsidR="00CB7271" w:rsidRPr="00B727FE" w:rsidRDefault="003234A0" w:rsidP="003234A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727FE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Левина</w:t>
      </w:r>
      <w:r w:rsidR="00CB7271" w:rsidRPr="00B727FE">
        <w:rPr>
          <w:rFonts w:ascii="Times New Roman" w:hAnsi="Times New Roman" w:cs="Times New Roman"/>
          <w:color w:val="000000"/>
          <w:sz w:val="28"/>
          <w:szCs w:val="28"/>
        </w:rPr>
        <w:t xml:space="preserve"> ли хочет выставить нам автор как пример правдивого и честного человека? Такие люд</w:t>
      </w:r>
      <w:r w:rsidR="00DF0C59" w:rsidRPr="00B727FE">
        <w:rPr>
          <w:rFonts w:ascii="Times New Roman" w:hAnsi="Times New Roman" w:cs="Times New Roman"/>
          <w:color w:val="000000"/>
          <w:sz w:val="28"/>
          <w:szCs w:val="28"/>
        </w:rPr>
        <w:t>и, как автор "Анны Карениной", −</w:t>
      </w:r>
      <w:r w:rsidR="00CB7271" w:rsidRPr="00B727FE">
        <w:rPr>
          <w:rFonts w:ascii="Times New Roman" w:hAnsi="Times New Roman" w:cs="Times New Roman"/>
          <w:color w:val="000000"/>
          <w:sz w:val="28"/>
          <w:szCs w:val="28"/>
        </w:rPr>
        <w:t xml:space="preserve"> суть учители общества, наши учители, а мы лишь ученики их. Чему ж они нас учат?</w:t>
      </w:r>
      <w:r w:rsidR="00DF0C59" w:rsidRPr="00B727FE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3234A0" w:rsidRPr="00B727FE" w:rsidRDefault="00223007" w:rsidP="00527E7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>И вот то, что непонятно и Левину, и Толстому, Достоевский комментирует, используя понятия и категории прямо религиозные. Так, Левин говори</w:t>
      </w:r>
      <w:r w:rsidR="00893D83">
        <w:rPr>
          <w:rFonts w:ascii="Times New Roman" w:hAnsi="Times New Roman" w:cs="Times New Roman"/>
          <w:sz w:val="28"/>
          <w:szCs w:val="28"/>
          <w:shd w:val="clear" w:color="auto" w:fill="FFFFFF"/>
        </w:rPr>
        <w:t>т, что народ темен,</w:t>
      </w:r>
      <w:r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толком не понимает, что </w:t>
      </w:r>
      <w:r w:rsidR="00893D83">
        <w:rPr>
          <w:rFonts w:ascii="Times New Roman" w:hAnsi="Times New Roman" w:cs="Times New Roman"/>
          <w:sz w:val="28"/>
          <w:szCs w:val="28"/>
          <w:shd w:val="clear" w:color="auto" w:fill="FFFFFF"/>
        </w:rPr>
        <w:t>происходит на Балканах, и ему невдомек, кто такие</w:t>
      </w:r>
      <w:r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93D83">
        <w:rPr>
          <w:rFonts w:ascii="Times New Roman" w:hAnsi="Times New Roman" w:cs="Times New Roman"/>
          <w:sz w:val="28"/>
          <w:szCs w:val="28"/>
          <w:shd w:val="clear" w:color="auto" w:fill="FFFFFF"/>
        </w:rPr>
        <w:t>«страдающие братья-славяне страдают».</w:t>
      </w:r>
    </w:p>
    <w:p w:rsidR="00223007" w:rsidRPr="00B727FE" w:rsidRDefault="009225DB" w:rsidP="00527E7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27F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23007" w:rsidRPr="00B727FE">
        <w:rPr>
          <w:rFonts w:ascii="Times New Roman" w:hAnsi="Times New Roman" w:cs="Times New Roman"/>
          <w:color w:val="000000"/>
          <w:sz w:val="28"/>
          <w:szCs w:val="28"/>
        </w:rPr>
        <w:t xml:space="preserve">И вот раздается голос об угнетении христиан, </w:t>
      </w:r>
      <w:proofErr w:type="gramStart"/>
      <w:r w:rsidR="00223007" w:rsidRPr="00B727FE">
        <w:rPr>
          <w:rFonts w:ascii="Times New Roman" w:hAnsi="Times New Roman" w:cs="Times New Roman"/>
          <w:color w:val="000000"/>
          <w:sz w:val="28"/>
          <w:szCs w:val="28"/>
        </w:rPr>
        <w:t>об</w:t>
      </w:r>
      <w:proofErr w:type="gramEnd"/>
      <w:r w:rsidR="00223007" w:rsidRPr="00B727FE">
        <w:rPr>
          <w:rFonts w:ascii="Times New Roman" w:hAnsi="Times New Roman" w:cs="Times New Roman"/>
          <w:color w:val="000000"/>
          <w:sz w:val="28"/>
          <w:szCs w:val="28"/>
        </w:rPr>
        <w:t xml:space="preserve"> мучениях за церковь, за веру, о христианах, полагающих голову за Хрис</w:t>
      </w:r>
      <w:r w:rsidR="00893D83">
        <w:rPr>
          <w:rFonts w:ascii="Times New Roman" w:hAnsi="Times New Roman" w:cs="Times New Roman"/>
          <w:color w:val="000000"/>
          <w:sz w:val="28"/>
          <w:szCs w:val="28"/>
        </w:rPr>
        <w:t>та и идущих на крест… −</w:t>
      </w:r>
      <w:r w:rsidR="00223007" w:rsidRPr="00B727FE">
        <w:rPr>
          <w:rFonts w:ascii="Times New Roman" w:hAnsi="Times New Roman" w:cs="Times New Roman"/>
          <w:color w:val="000000"/>
          <w:sz w:val="28"/>
          <w:szCs w:val="28"/>
        </w:rPr>
        <w:t xml:space="preserve"> всё это п</w:t>
      </w:r>
      <w:r w:rsidR="00594C73" w:rsidRPr="00B727FE">
        <w:rPr>
          <w:rFonts w:ascii="Times New Roman" w:hAnsi="Times New Roman" w:cs="Times New Roman"/>
          <w:color w:val="000000"/>
          <w:sz w:val="28"/>
          <w:szCs w:val="28"/>
        </w:rPr>
        <w:t>отрясло народ. Именно потрясло</w:t>
      </w:r>
      <w:r w:rsidR="00223007" w:rsidRPr="00B727FE">
        <w:rPr>
          <w:rFonts w:ascii="Times New Roman" w:hAnsi="Times New Roman" w:cs="Times New Roman"/>
          <w:color w:val="000000"/>
          <w:sz w:val="28"/>
          <w:szCs w:val="28"/>
        </w:rPr>
        <w:t xml:space="preserve"> как бы</w:t>
      </w:r>
      <w:r w:rsidR="001D247B" w:rsidRPr="00B727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3007" w:rsidRPr="00B727F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призывом к покаянию, к говенью.</w:t>
      </w:r>
      <w:r w:rsidR="001D247B" w:rsidRPr="00B727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3D83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1D247B" w:rsidRPr="00B727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223007" w:rsidRPr="00B727FE">
        <w:rPr>
          <w:rFonts w:ascii="Times New Roman" w:hAnsi="Times New Roman" w:cs="Times New Roman"/>
          <w:color w:val="000000"/>
          <w:sz w:val="28"/>
          <w:szCs w:val="28"/>
        </w:rPr>
        <w:t>о стороны народа было как бы всеобщее умиленное покаяние, жажда принять участие в чем-то святом, в деле Христов</w:t>
      </w:r>
      <w:r w:rsidR="001D247B" w:rsidRPr="00B727FE">
        <w:rPr>
          <w:rFonts w:ascii="Times New Roman" w:hAnsi="Times New Roman" w:cs="Times New Roman"/>
          <w:color w:val="000000"/>
          <w:sz w:val="28"/>
          <w:szCs w:val="28"/>
        </w:rPr>
        <w:t xml:space="preserve">ом, за </w:t>
      </w:r>
      <w:proofErr w:type="gramStart"/>
      <w:r w:rsidR="001D247B" w:rsidRPr="00B727FE">
        <w:rPr>
          <w:rFonts w:ascii="Times New Roman" w:hAnsi="Times New Roman" w:cs="Times New Roman"/>
          <w:color w:val="000000"/>
          <w:sz w:val="28"/>
          <w:szCs w:val="28"/>
        </w:rPr>
        <w:t>ревнующих</w:t>
      </w:r>
      <w:proofErr w:type="gramEnd"/>
      <w:r w:rsidR="001D247B" w:rsidRPr="00B727FE">
        <w:rPr>
          <w:rFonts w:ascii="Times New Roman" w:hAnsi="Times New Roman" w:cs="Times New Roman"/>
          <w:color w:val="000000"/>
          <w:sz w:val="28"/>
          <w:szCs w:val="28"/>
        </w:rPr>
        <w:t xml:space="preserve"> о кресте его, −</w:t>
      </w:r>
      <w:r w:rsidR="00223007" w:rsidRPr="00B727FE">
        <w:rPr>
          <w:rFonts w:ascii="Times New Roman" w:hAnsi="Times New Roman" w:cs="Times New Roman"/>
          <w:color w:val="000000"/>
          <w:sz w:val="28"/>
          <w:szCs w:val="28"/>
        </w:rPr>
        <w:t xml:space="preserve"> вот всё что было. Заметьте себе, что, говоря про эту историческую черту русского народа, то есть про ревность его к "делу божию", </w:t>
      </w:r>
      <w:proofErr w:type="gramStart"/>
      <w:r w:rsidR="00223007" w:rsidRPr="00B727FE">
        <w:rPr>
          <w:rFonts w:ascii="Times New Roman" w:hAnsi="Times New Roman" w:cs="Times New Roman"/>
          <w:color w:val="000000"/>
          <w:sz w:val="28"/>
          <w:szCs w:val="28"/>
        </w:rPr>
        <w:t>ко</w:t>
      </w:r>
      <w:proofErr w:type="gramEnd"/>
      <w:r w:rsidR="00223007" w:rsidRPr="00B727FE">
        <w:rPr>
          <w:rFonts w:ascii="Times New Roman" w:hAnsi="Times New Roman" w:cs="Times New Roman"/>
          <w:color w:val="000000"/>
          <w:sz w:val="28"/>
          <w:szCs w:val="28"/>
        </w:rPr>
        <w:t xml:space="preserve"> святым местам, к угнетенному христианству и вообще ко всему</w:t>
      </w:r>
      <w:r w:rsidR="001D247B" w:rsidRPr="00B727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3007" w:rsidRPr="00B727F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покаянному, божественному, я</w:t>
      </w:r>
      <w:r w:rsidR="001D247B" w:rsidRPr="00B727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3007" w:rsidRPr="00B727FE">
        <w:rPr>
          <w:rFonts w:ascii="Times New Roman" w:hAnsi="Times New Roman" w:cs="Times New Roman"/>
          <w:color w:val="000000"/>
          <w:sz w:val="28"/>
          <w:szCs w:val="28"/>
        </w:rPr>
        <w:t>ведь вовсе не думаю хвалить за это русский народ: я не хвалю и не хулю, я только констатирую факт,</w:t>
      </w:r>
      <w:r w:rsidR="001D247B" w:rsidRPr="00B727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3007" w:rsidRPr="00B727F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которым многое объяснить можно.</w:t>
      </w:r>
      <w:r w:rsidR="001D247B" w:rsidRPr="00B727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3007" w:rsidRPr="00B727FE">
        <w:rPr>
          <w:rFonts w:ascii="Times New Roman" w:hAnsi="Times New Roman" w:cs="Times New Roman"/>
          <w:color w:val="000000"/>
          <w:sz w:val="28"/>
          <w:szCs w:val="28"/>
        </w:rPr>
        <w:t>Что же делать, что у нас есть такая</w:t>
      </w:r>
      <w:r w:rsidR="001D247B" w:rsidRPr="00B727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3007" w:rsidRPr="00B727F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историческая черта</w:t>
      </w:r>
      <w:r w:rsidR="00223007" w:rsidRPr="00893D83">
        <w:rPr>
          <w:rFonts w:ascii="Times New Roman" w:hAnsi="Times New Roman" w:cs="Times New Roman"/>
          <w:iCs/>
          <w:color w:val="000000"/>
          <w:sz w:val="28"/>
          <w:szCs w:val="28"/>
        </w:rPr>
        <w:t>?</w:t>
      </w:r>
      <w:r w:rsidR="00594C73" w:rsidRPr="00893D8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»</w:t>
      </w:r>
    </w:p>
    <w:p w:rsidR="00594C73" w:rsidRPr="00B727FE" w:rsidRDefault="00594C73" w:rsidP="00527E7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подтверждение тезиса о том, что Достоевский действительно полагал верные религиозные основания </w:t>
      </w:r>
      <w:r w:rsidR="00823266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размышлени</w:t>
      </w:r>
      <w:r w:rsidR="00823266"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B7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сути военных конфликтов, приведем несколько высказываний св. отцов на эту тему.</w:t>
      </w:r>
    </w:p>
    <w:p w:rsidR="00594C73" w:rsidRPr="00B727FE" w:rsidRDefault="00893D83" w:rsidP="00594C7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594C73" w:rsidRPr="00B72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вято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594C73" w:rsidRPr="00B72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равноапостольн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="00594C73" w:rsidRPr="00B72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Кирилл: «Христос, Бог наш, повелел нам молиться за обижающих нас и благоволить им; но Он же заповедал нам: </w:t>
      </w:r>
      <w:r w:rsidR="00594C73" w:rsidRPr="00B727F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нет больше той любви, как если кто положит душу свою за друзей своих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94C73" w:rsidRPr="00B72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Поэтому мы терпим обиды, которые причиняете каждому из нас отдельно, но в обществе защищаем друг друга и полагаем свою жизнь за </w:t>
      </w:r>
      <w:proofErr w:type="spellStart"/>
      <w:r w:rsidR="00594C73" w:rsidRPr="00B72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братий</w:t>
      </w:r>
      <w:proofErr w:type="spellEnd"/>
      <w:r w:rsidR="00594C73" w:rsidRPr="00B72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наших, дабы вы, увлекая их в плен, не пленили вместе с телами и души их, склоняя благочестивых </w:t>
      </w:r>
      <w:proofErr w:type="gramStart"/>
      <w:r w:rsidR="00594C73" w:rsidRPr="00B72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="00594C73" w:rsidRPr="00B72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594C73" w:rsidRPr="00B72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своим</w:t>
      </w:r>
      <w:proofErr w:type="gramEnd"/>
      <w:r w:rsidR="00594C73" w:rsidRPr="00B72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злым и богопротивным делам».</w:t>
      </w:r>
    </w:p>
    <w:p w:rsidR="00CB7271" w:rsidRPr="00B727FE" w:rsidRDefault="00A6658C" w:rsidP="00527E7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2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Преподобный Исидор </w:t>
      </w:r>
      <w:proofErr w:type="spellStart"/>
      <w:r w:rsidRPr="00B72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Пелусиот</w:t>
      </w:r>
      <w:proofErr w:type="spellEnd"/>
      <w:r w:rsidRPr="00B72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«Войны воспламеняются больше всего ради приобретения чужой собственности. Но не должно обвинять всех ведущих войну; положивших начало или нанесению обиды, или хищению справедливо называть губительными демонами; отмщающих же умеренно не надлежит и укорять как несправедливо поступающих, потому что делают дело законное»</w:t>
      </w:r>
      <w:r w:rsidR="00893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6658C" w:rsidRPr="00B727FE" w:rsidRDefault="00893D83" w:rsidP="00527E7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A6658C" w:rsidRPr="00B72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вятител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A6658C" w:rsidRPr="00B72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Филарет Московск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</w:t>
      </w:r>
      <w:r w:rsidR="00A6658C" w:rsidRPr="00B72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«Бог любит добродушный мир, и Бог же благословляет праведную брань. Ибо с тех пор как есть на земле немирные люди, мира нельзя иметь без помощи военной. Честный и благонадежный мир большею частью</w:t>
      </w:r>
      <w:r w:rsidR="00594C73" w:rsidRPr="00B72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надобно завоевать</w:t>
      </w:r>
      <w:r w:rsidR="00A6658C" w:rsidRPr="00B72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»; «война – страшное </w:t>
      </w:r>
      <w:r w:rsidR="00A6658C" w:rsidRPr="00B72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дело для тех, которые предпринимают ее без нужды, без правды, с жаждою корысти или преобладания, превратившейся в жажду крови. Но война – священное дело для тех, которые принимают ее по необходимости – в защиту правды, веры, отечества»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94C73" w:rsidRPr="00B727FE" w:rsidRDefault="00594C73" w:rsidP="00527E7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2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Итак, в русской</w:t>
      </w:r>
      <w:r w:rsidR="00823266" w:rsidRPr="00B72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словесности</w:t>
      </w:r>
      <w:r w:rsidR="00DB6F0F" w:rsidRPr="00B72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23266" w:rsidRPr="00B72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существует устойчивая традиция религиозного восприятия так</w:t>
      </w:r>
      <w:r w:rsidR="00DB6F0F" w:rsidRPr="00B72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 w:rsidR="00823266" w:rsidRPr="00B72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поняти</w:t>
      </w:r>
      <w:r w:rsidR="00DB6F0F" w:rsidRPr="00B72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823266" w:rsidRPr="00B72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справедливая война, подвиг народа,</w:t>
      </w:r>
      <w:r w:rsidR="00DB6F0F" w:rsidRPr="00B72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жертвенность, братские чувства. Соотношение же этих понятий с привычными в современном обществе </w:t>
      </w:r>
      <w:r w:rsidR="000B5822" w:rsidRPr="00B72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европейскими </w:t>
      </w:r>
      <w:r w:rsidR="00DB6F0F" w:rsidRPr="00B72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суждениями о гуманизме таково, что </w:t>
      </w:r>
      <w:r w:rsidR="000B5822" w:rsidRPr="00B72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вновь </w:t>
      </w:r>
      <w:r w:rsidR="00DB6F0F" w:rsidRPr="00B72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приходится признать правоту Достоевского</w:t>
      </w:r>
      <w:r w:rsidR="000B5822" w:rsidRPr="00B72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«Кто меряет в наше время душу на душу, христианской меркой? Меряют карманом, властью, силой</w:t>
      </w:r>
      <w:r w:rsidR="00735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 </w:t>
      </w:r>
      <w:r w:rsidR="000B5822" w:rsidRPr="00B72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Справедливая война равняет всех во время боя и мирит </w:t>
      </w:r>
      <w:r w:rsidR="00735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 </w:t>
      </w:r>
      <w:r w:rsidR="000B5822" w:rsidRPr="00B72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самом высшем проявлении человеческого достоинства − в жертве </w:t>
      </w:r>
      <w:proofErr w:type="spellStart"/>
      <w:r w:rsidR="000B5822" w:rsidRPr="00B72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жизнию</w:t>
      </w:r>
      <w:proofErr w:type="spellEnd"/>
      <w:r w:rsidR="000B5822" w:rsidRPr="00B72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об</w:t>
      </w:r>
      <w:r w:rsidR="00735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щее дело, за всех, за О</w:t>
      </w:r>
      <w:r w:rsidR="000B5822" w:rsidRPr="00B72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течество».</w:t>
      </w:r>
    </w:p>
    <w:sectPr w:rsidR="00594C73" w:rsidRPr="00B727FE" w:rsidSect="00C42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20465"/>
    <w:multiLevelType w:val="hybridMultilevel"/>
    <w:tmpl w:val="B3208834"/>
    <w:lvl w:ilvl="0" w:tplc="2CC28F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3E5"/>
    <w:rsid w:val="00002454"/>
    <w:rsid w:val="0007475B"/>
    <w:rsid w:val="000A60D8"/>
    <w:rsid w:val="000B5822"/>
    <w:rsid w:val="000C677E"/>
    <w:rsid w:val="000E01BD"/>
    <w:rsid w:val="00117E74"/>
    <w:rsid w:val="001D247B"/>
    <w:rsid w:val="00206ACD"/>
    <w:rsid w:val="00223007"/>
    <w:rsid w:val="00297CA3"/>
    <w:rsid w:val="003234A0"/>
    <w:rsid w:val="00355BB2"/>
    <w:rsid w:val="00437AD5"/>
    <w:rsid w:val="0050665C"/>
    <w:rsid w:val="00527E7A"/>
    <w:rsid w:val="00566207"/>
    <w:rsid w:val="00594C73"/>
    <w:rsid w:val="00642EB0"/>
    <w:rsid w:val="00695920"/>
    <w:rsid w:val="00724126"/>
    <w:rsid w:val="007353B0"/>
    <w:rsid w:val="00820EEA"/>
    <w:rsid w:val="00823266"/>
    <w:rsid w:val="00827B3E"/>
    <w:rsid w:val="00837790"/>
    <w:rsid w:val="00893D83"/>
    <w:rsid w:val="008A6F56"/>
    <w:rsid w:val="008B3175"/>
    <w:rsid w:val="009225DB"/>
    <w:rsid w:val="009B06F5"/>
    <w:rsid w:val="00A051D1"/>
    <w:rsid w:val="00A10EF1"/>
    <w:rsid w:val="00A6658C"/>
    <w:rsid w:val="00AC7530"/>
    <w:rsid w:val="00B727FE"/>
    <w:rsid w:val="00BA4ADF"/>
    <w:rsid w:val="00C426B5"/>
    <w:rsid w:val="00CB10A9"/>
    <w:rsid w:val="00CB7271"/>
    <w:rsid w:val="00D626C3"/>
    <w:rsid w:val="00D74A26"/>
    <w:rsid w:val="00D9271D"/>
    <w:rsid w:val="00DB6F0F"/>
    <w:rsid w:val="00DF0C59"/>
    <w:rsid w:val="00E11AF7"/>
    <w:rsid w:val="00E62320"/>
    <w:rsid w:val="00EA00F5"/>
    <w:rsid w:val="00EB5207"/>
    <w:rsid w:val="00F16863"/>
    <w:rsid w:val="00F74850"/>
    <w:rsid w:val="00FA2CD2"/>
    <w:rsid w:val="00FE1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qFormat/>
    <w:rsid w:val="00A10EF1"/>
    <w:pPr>
      <w:spacing w:after="0"/>
      <w:ind w:firstLine="709"/>
      <w:jc w:val="both"/>
    </w:pPr>
    <w:rPr>
      <w:rFonts w:ascii="Palatino Linotype" w:hAnsi="Palatino Linotype"/>
      <w:sz w:val="24"/>
    </w:rPr>
  </w:style>
  <w:style w:type="character" w:styleId="a4">
    <w:name w:val="Hyperlink"/>
    <w:basedOn w:val="a0"/>
    <w:uiPriority w:val="99"/>
    <w:unhideWhenUsed/>
    <w:rsid w:val="00827B3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B7271"/>
  </w:style>
  <w:style w:type="paragraph" w:styleId="a5">
    <w:name w:val="Normal (Web)"/>
    <w:basedOn w:val="a"/>
    <w:uiPriority w:val="99"/>
    <w:semiHidden/>
    <w:unhideWhenUsed/>
    <w:rsid w:val="00CB7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3101</Words>
  <Characters>17678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САЙЧЕНКИ</dc:creator>
  <cp:lastModifiedBy>САЙЧЕНКИ</cp:lastModifiedBy>
  <cp:revision>3</cp:revision>
  <dcterms:created xsi:type="dcterms:W3CDTF">2016-03-15T20:20:00Z</dcterms:created>
  <dcterms:modified xsi:type="dcterms:W3CDTF">2016-03-15T20:36:00Z</dcterms:modified>
</cp:coreProperties>
</file>