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E0" w:rsidRPr="00D51862" w:rsidRDefault="003B5C56" w:rsidP="005D34A8">
      <w:pPr>
        <w:ind w:left="8505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518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 благословению Преосвященнейшего Германа</w:t>
      </w:r>
      <w:r w:rsidRPr="00D5186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  <w:t>епископа Ейского и Тимашевского</w:t>
      </w:r>
    </w:p>
    <w:p w:rsidR="003B5C56" w:rsidRDefault="003B5C56" w:rsidP="005D34A8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C53FA3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1266825" cy="1269938"/>
            <wp:effectExtent l="19050" t="0" r="9525" b="0"/>
            <wp:docPr id="2" name="Рисунок 1" descr="http://www.oepress.ru/images/stories/news13/embread13/em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press.ru/images/stories/news13/embread13/embr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127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56" w:rsidRPr="00206F82" w:rsidRDefault="003B5C56" w:rsidP="00206F82">
      <w:pPr>
        <w:ind w:left="850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t>Кубанская митрополия</w:t>
      </w:r>
      <w:r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 xml:space="preserve">Ейская </w:t>
      </w:r>
      <w:r w:rsidR="00D16988"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r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пархия</w:t>
      </w:r>
      <w:r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Администрация муниципального</w:t>
      </w:r>
      <w:r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образования Тимашевский район</w:t>
      </w:r>
      <w:r w:rsidR="00206F82"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Музей семьи Степановых</w:t>
      </w:r>
      <w:r w:rsidR="002A03A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г. Тимашевска</w:t>
      </w:r>
      <w:r w:rsidR="00206F82" w:rsidRPr="00206F82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</w:p>
    <w:p w:rsidR="005D34A8" w:rsidRPr="00C53FA3" w:rsidRDefault="005D34A8" w:rsidP="005D34A8">
      <w:pPr>
        <w:ind w:left="8505"/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C53FA3">
        <w:rPr>
          <w:rFonts w:ascii="Arial Black" w:hAnsi="Arial Black" w:cs="Times New Roman"/>
          <w:b/>
          <w:color w:val="002060"/>
          <w:sz w:val="48"/>
          <w:szCs w:val="48"/>
        </w:rPr>
        <w:t>Программа</w:t>
      </w:r>
    </w:p>
    <w:p w:rsidR="002A03AE" w:rsidRDefault="003B5C56" w:rsidP="002A03AE">
      <w:pPr>
        <w:spacing w:after="0" w:line="240" w:lineRule="auto"/>
        <w:ind w:left="8505"/>
        <w:jc w:val="center"/>
        <w:rPr>
          <w:rFonts w:ascii="Arial Black" w:hAnsi="Arial Black" w:cs="Times New Roman"/>
          <w:color w:val="548DD4" w:themeColor="text2" w:themeTint="99"/>
          <w:sz w:val="28"/>
          <w:szCs w:val="28"/>
        </w:rPr>
      </w:pPr>
      <w:r w:rsidRPr="00D51862">
        <w:rPr>
          <w:rFonts w:ascii="Arial Black" w:hAnsi="Arial Black" w:cs="Times New Roman"/>
          <w:b/>
          <w:color w:val="548DD4" w:themeColor="text2" w:themeTint="99"/>
          <w:sz w:val="36"/>
          <w:szCs w:val="36"/>
          <w:lang w:val="en-US"/>
        </w:rPr>
        <w:t>I</w:t>
      </w:r>
      <w:r w:rsidR="009640E9">
        <w:rPr>
          <w:rFonts w:ascii="Arial Black" w:hAnsi="Arial Black" w:cs="Times New Roman"/>
          <w:b/>
          <w:color w:val="548DD4" w:themeColor="text2" w:themeTint="99"/>
          <w:sz w:val="36"/>
          <w:szCs w:val="36"/>
          <w:lang w:val="en-US"/>
        </w:rPr>
        <w:t>V</w:t>
      </w:r>
      <w:r w:rsidRPr="00D51862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 Литературных</w:t>
      </w:r>
      <w:r w:rsidRPr="00D51862">
        <w:rPr>
          <w:rFonts w:ascii="Arial Black" w:hAnsi="Arial Black" w:cs="Times New Roman"/>
          <w:color w:val="548DD4" w:themeColor="text2" w:themeTint="99"/>
          <w:sz w:val="28"/>
          <w:szCs w:val="28"/>
        </w:rPr>
        <w:br/>
      </w:r>
      <w:r w:rsidR="00B90362">
        <w:rPr>
          <w:rFonts w:ascii="Arial Black" w:hAnsi="Arial Black" w:cs="Times New Roman"/>
          <w:color w:val="548DD4" w:themeColor="text2" w:themeTint="99"/>
          <w:sz w:val="28"/>
          <w:szCs w:val="28"/>
        </w:rPr>
        <w:t>ч</w:t>
      </w:r>
      <w:r w:rsidR="002C35BB" w:rsidRPr="00D51862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тений </w:t>
      </w:r>
      <w:r w:rsidR="002C35BB">
        <w:rPr>
          <w:rFonts w:ascii="Arial Black" w:hAnsi="Arial Black" w:cs="Times New Roman"/>
          <w:color w:val="548DD4" w:themeColor="text2" w:themeTint="99"/>
          <w:sz w:val="28"/>
          <w:szCs w:val="28"/>
        </w:rPr>
        <w:t>на</w:t>
      </w:r>
      <w:r w:rsidR="00975711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 </w:t>
      </w:r>
      <w:r w:rsidR="005D34A8" w:rsidRPr="00D51862">
        <w:rPr>
          <w:rFonts w:ascii="Arial Black" w:hAnsi="Arial Black" w:cs="Times New Roman"/>
          <w:color w:val="548DD4" w:themeColor="text2" w:themeTint="99"/>
          <w:sz w:val="28"/>
          <w:szCs w:val="28"/>
        </w:rPr>
        <w:t>Тимашевско</w:t>
      </w:r>
      <w:r w:rsidR="00975711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й </w:t>
      </w:r>
      <w:r w:rsidR="00206F82">
        <w:rPr>
          <w:rFonts w:ascii="Arial Black" w:hAnsi="Arial Black" w:cs="Times New Roman"/>
          <w:color w:val="548DD4" w:themeColor="text2" w:themeTint="99"/>
          <w:sz w:val="28"/>
          <w:szCs w:val="28"/>
        </w:rPr>
        <w:t>З</w:t>
      </w:r>
      <w:r w:rsidR="00975711">
        <w:rPr>
          <w:rFonts w:ascii="Arial Black" w:hAnsi="Arial Black" w:cs="Times New Roman"/>
          <w:color w:val="548DD4" w:themeColor="text2" w:themeTint="99"/>
          <w:sz w:val="28"/>
          <w:szCs w:val="28"/>
        </w:rPr>
        <w:t>емле</w:t>
      </w:r>
      <w:r w:rsidR="00E97085" w:rsidRPr="00D51862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, посвящённых </w:t>
      </w:r>
      <w:r w:rsidR="00E97085" w:rsidRPr="00D51862">
        <w:rPr>
          <w:rFonts w:ascii="Arial Black" w:hAnsi="Arial Black" w:cs="Times New Roman"/>
          <w:b/>
          <w:color w:val="548DD4" w:themeColor="text2" w:themeTint="99"/>
          <w:sz w:val="28"/>
          <w:szCs w:val="28"/>
        </w:rPr>
        <w:t>Дню православной книги</w:t>
      </w:r>
      <w:r w:rsidR="00B14A5F">
        <w:rPr>
          <w:rFonts w:ascii="Arial Black" w:hAnsi="Arial Black" w:cs="Times New Roman"/>
          <w:b/>
          <w:color w:val="548DD4" w:themeColor="text2" w:themeTint="99"/>
          <w:sz w:val="28"/>
          <w:szCs w:val="28"/>
        </w:rPr>
        <w:t>,</w:t>
      </w:r>
    </w:p>
    <w:p w:rsidR="009640E9" w:rsidRDefault="002A03AE" w:rsidP="002A03AE">
      <w:pPr>
        <w:spacing w:after="0" w:line="240" w:lineRule="auto"/>
        <w:ind w:left="8505"/>
        <w:jc w:val="center"/>
        <w:rPr>
          <w:rFonts w:ascii="Arial Black" w:hAnsi="Arial Black" w:cs="Times New Roman"/>
          <w:color w:val="548DD4" w:themeColor="text2" w:themeTint="99"/>
          <w:sz w:val="28"/>
          <w:szCs w:val="28"/>
        </w:rPr>
      </w:pPr>
      <w:r>
        <w:rPr>
          <w:rFonts w:ascii="Arial Black" w:hAnsi="Arial Black" w:cs="Times New Roman"/>
          <w:color w:val="548DD4" w:themeColor="text2" w:themeTint="99"/>
          <w:sz w:val="28"/>
          <w:szCs w:val="28"/>
        </w:rPr>
        <w:t>7</w:t>
      </w:r>
      <w:r w:rsidR="009640E9">
        <w:rPr>
          <w:rFonts w:ascii="Arial Black" w:hAnsi="Arial Black" w:cs="Times New Roman"/>
          <w:color w:val="548DD4" w:themeColor="text2" w:themeTint="99"/>
          <w:sz w:val="28"/>
          <w:szCs w:val="28"/>
        </w:rPr>
        <w:t>5</w:t>
      </w:r>
      <w:r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-летию </w:t>
      </w:r>
      <w:r w:rsidR="009640E9">
        <w:rPr>
          <w:rFonts w:ascii="Arial Black" w:hAnsi="Arial Black" w:cs="Times New Roman"/>
          <w:color w:val="548DD4" w:themeColor="text2" w:themeTint="99"/>
          <w:sz w:val="28"/>
          <w:szCs w:val="28"/>
        </w:rPr>
        <w:t xml:space="preserve">начала </w:t>
      </w:r>
    </w:p>
    <w:p w:rsidR="002A03AE" w:rsidRDefault="009640E9" w:rsidP="002A03AE">
      <w:pPr>
        <w:spacing w:after="0" w:line="240" w:lineRule="auto"/>
        <w:ind w:left="8505"/>
        <w:jc w:val="center"/>
        <w:rPr>
          <w:rFonts w:ascii="Arial Black" w:hAnsi="Arial Black" w:cs="Times New Roman"/>
          <w:color w:val="548DD4" w:themeColor="text2" w:themeTint="99"/>
          <w:sz w:val="28"/>
          <w:szCs w:val="28"/>
        </w:rPr>
      </w:pPr>
      <w:r>
        <w:rPr>
          <w:rFonts w:ascii="Arial Black" w:hAnsi="Arial Black" w:cs="Times New Roman"/>
          <w:color w:val="548DD4" w:themeColor="text2" w:themeTint="99"/>
          <w:sz w:val="28"/>
          <w:szCs w:val="28"/>
        </w:rPr>
        <w:t>Великой Отечественной войны</w:t>
      </w:r>
    </w:p>
    <w:p w:rsidR="00B14A5F" w:rsidRDefault="00B14A5F" w:rsidP="002A03AE">
      <w:pPr>
        <w:spacing w:after="0" w:line="240" w:lineRule="auto"/>
        <w:ind w:left="8505"/>
        <w:jc w:val="center"/>
        <w:rPr>
          <w:rFonts w:ascii="Arial Black" w:hAnsi="Arial Black" w:cs="Times New Roman"/>
          <w:color w:val="548DD4" w:themeColor="text2" w:themeTint="99"/>
          <w:sz w:val="28"/>
          <w:szCs w:val="28"/>
        </w:rPr>
      </w:pPr>
    </w:p>
    <w:p w:rsidR="009640E9" w:rsidRPr="009640E9" w:rsidRDefault="00E97085" w:rsidP="009640E9">
      <w:pPr>
        <w:spacing w:after="0"/>
        <w:ind w:left="850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40E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640E9" w:rsidRPr="009640E9">
        <w:rPr>
          <w:rFonts w:ascii="Times New Roman" w:hAnsi="Times New Roman" w:cs="Times New Roman"/>
          <w:b/>
          <w:color w:val="FF0000"/>
          <w:sz w:val="32"/>
          <w:szCs w:val="32"/>
        </w:rPr>
        <w:t>Духовный подвиг русского народа</w:t>
      </w:r>
    </w:p>
    <w:p w:rsidR="00E97085" w:rsidRPr="009640E9" w:rsidRDefault="009640E9" w:rsidP="009640E9">
      <w:pPr>
        <w:spacing w:after="0"/>
        <w:ind w:left="850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40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произведениях о войне</w:t>
      </w:r>
      <w:r w:rsidR="002A03AE" w:rsidRPr="009640E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9640E9" w:rsidRPr="009C3AFD" w:rsidRDefault="009640E9" w:rsidP="009640E9">
      <w:pPr>
        <w:spacing w:after="0"/>
        <w:ind w:left="850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A5F" w:rsidRDefault="00E97085" w:rsidP="00B14A5F">
      <w:pPr>
        <w:spacing w:after="0"/>
        <w:ind w:left="850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5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9640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2C35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марта 201</w:t>
      </w:r>
      <w:r w:rsidR="009640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2C35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</w:t>
      </w:r>
      <w:r w:rsidR="00B14A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B14A5F" w:rsidRPr="00B14A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E97085" w:rsidRPr="002C35BB" w:rsidRDefault="00B14A5F" w:rsidP="00B14A5F">
      <w:pPr>
        <w:spacing w:after="0"/>
        <w:ind w:left="850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г. </w:t>
      </w:r>
      <w:r w:rsidRPr="005B291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Тимашевск</w:t>
      </w:r>
      <w:r w:rsidR="00E97085" w:rsidRPr="002C35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E84A7D" w:rsidRDefault="00E84A7D" w:rsidP="00F243BF">
      <w:p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9819F3" w:rsidRPr="00E84A7D" w:rsidRDefault="00F243BF" w:rsidP="00F243BF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84A7D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1</w:t>
      </w:r>
      <w:r w:rsidR="009640E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1</w:t>
      </w:r>
      <w:r w:rsidRPr="00E84A7D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марта 201</w:t>
      </w:r>
      <w:r w:rsidR="009640E9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6</w:t>
      </w:r>
      <w:r w:rsidRPr="00E84A7D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г.</w:t>
      </w:r>
      <w:r w:rsidR="00691517" w:rsidRPr="00E84A7D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Место проведения: </w:t>
      </w:r>
      <w:r w:rsidR="005B2917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г. Тимашевск, </w:t>
      </w:r>
      <w:r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>Музей семьи Степановых</w:t>
      </w:r>
      <w:r w:rsidR="005B2917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(ул. Пионерская, 1</w:t>
      </w:r>
      <w:r w:rsidR="00F36391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>7</w:t>
      </w:r>
      <w:r w:rsidR="005B2917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>4).</w:t>
      </w:r>
    </w:p>
    <w:p w:rsidR="00E84A7D" w:rsidRDefault="00F034BF" w:rsidP="00E84A7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4A7D">
        <w:rPr>
          <w:rFonts w:ascii="Times New Roman" w:hAnsi="Times New Roman" w:cs="Times New Roman"/>
          <w:b/>
          <w:color w:val="FF0000"/>
          <w:sz w:val="24"/>
          <w:szCs w:val="24"/>
        </w:rPr>
        <w:t>13.00-1</w:t>
      </w:r>
      <w:r w:rsidR="00B90362" w:rsidRPr="00E84A7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4A7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640E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4A7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11120" w:rsidRPr="00E84A7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         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 чтений</w:t>
      </w:r>
      <w:r w:rsidR="00B90362" w:rsidRPr="00E84A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954C1" w:rsidRPr="00E84A7D" w:rsidRDefault="00F034BF" w:rsidP="00EC5A49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84A7D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="009640E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532EC" w:rsidRPr="00E84A7D">
        <w:rPr>
          <w:rFonts w:ascii="Times New Roman" w:hAnsi="Times New Roman" w:cs="Times New Roman"/>
          <w:b/>
          <w:color w:val="FF0000"/>
          <w:sz w:val="24"/>
          <w:szCs w:val="24"/>
        </w:rPr>
        <w:t>0-1</w:t>
      </w:r>
      <w:r w:rsidR="001603F6" w:rsidRPr="00E84A7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84A7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03F6" w:rsidRPr="00E84A7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532EC" w:rsidRPr="00E84A7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E1E09" w:rsidRPr="00E84A7D">
        <w:rPr>
          <w:rFonts w:ascii="Times New Roman" w:hAnsi="Times New Roman" w:cs="Times New Roman"/>
          <w:sz w:val="24"/>
          <w:szCs w:val="24"/>
        </w:rPr>
        <w:t xml:space="preserve"> </w:t>
      </w:r>
      <w:r w:rsidR="00511120" w:rsidRPr="00E84A7D">
        <w:rPr>
          <w:rFonts w:ascii="Times New Roman" w:hAnsi="Times New Roman" w:cs="Times New Roman"/>
          <w:sz w:val="24"/>
          <w:szCs w:val="24"/>
        </w:rPr>
        <w:t xml:space="preserve">    </w:t>
      </w:r>
      <w:r w:rsidR="006532EC" w:rsidRPr="00E84A7D">
        <w:rPr>
          <w:rFonts w:ascii="Times New Roman" w:hAnsi="Times New Roman" w:cs="Times New Roman"/>
          <w:sz w:val="24"/>
          <w:szCs w:val="24"/>
        </w:rPr>
        <w:t xml:space="preserve"> </w:t>
      </w:r>
      <w:r w:rsidR="009640E9">
        <w:rPr>
          <w:rFonts w:ascii="Times New Roman" w:hAnsi="Times New Roman" w:cs="Times New Roman"/>
          <w:b/>
          <w:i/>
          <w:sz w:val="24"/>
          <w:szCs w:val="24"/>
        </w:rPr>
        <w:t>Открытие</w:t>
      </w:r>
      <w:r w:rsidR="00E954C1" w:rsidRPr="00E84A7D">
        <w:rPr>
          <w:rFonts w:ascii="Times New Roman" w:hAnsi="Times New Roman" w:cs="Times New Roman"/>
          <w:sz w:val="24"/>
          <w:szCs w:val="24"/>
        </w:rPr>
        <w:t xml:space="preserve"> 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>выставк</w:t>
      </w:r>
      <w:r w:rsidR="009640E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 «У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>читель Великой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 России»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 xml:space="preserve"> из фондов музейно-выставочного комплекса</w:t>
      </w:r>
      <w:r w:rsidR="00964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Тамбовского 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осударственного 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ниверситета им. 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 xml:space="preserve">Г. Р. 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Державина 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0163F4" w:rsidRPr="009640E9">
        <w:rPr>
          <w:rFonts w:ascii="Times New Roman" w:hAnsi="Times New Roman" w:cs="Times New Roman"/>
          <w:b/>
          <w:i/>
          <w:sz w:val="24"/>
          <w:szCs w:val="24"/>
        </w:rPr>
        <w:t>Тамбов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>ской библиотеки №1</w:t>
      </w:r>
      <w:r w:rsidR="000163F4" w:rsidRPr="00964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0E9" w:rsidRPr="009640E9">
        <w:rPr>
          <w:rFonts w:ascii="Times New Roman" w:hAnsi="Times New Roman" w:cs="Times New Roman"/>
          <w:b/>
          <w:i/>
          <w:sz w:val="24"/>
          <w:szCs w:val="24"/>
        </w:rPr>
        <w:t>им. Плеханов</w:t>
      </w:r>
      <w:r w:rsidR="000163F4">
        <w:rPr>
          <w:rFonts w:ascii="Times New Roman" w:hAnsi="Times New Roman" w:cs="Times New Roman"/>
          <w:b/>
          <w:i/>
          <w:sz w:val="24"/>
          <w:szCs w:val="24"/>
        </w:rPr>
        <w:t>ой.</w:t>
      </w:r>
    </w:p>
    <w:p w:rsidR="00770065" w:rsidRDefault="00770065" w:rsidP="0085003E">
      <w:pPr>
        <w:spacing w:line="240" w:lineRule="auto"/>
        <w:ind w:left="1134" w:hanging="1134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5003E" w:rsidRDefault="006532EC" w:rsidP="0085003E">
      <w:pPr>
        <w:spacing w:line="240" w:lineRule="auto"/>
        <w:ind w:left="1134" w:hanging="1134"/>
        <w:rPr>
          <w:rFonts w:ascii="Times New Roman" w:hAnsi="Times New Roman" w:cs="Times New Roman"/>
          <w:b/>
          <w:color w:val="002060"/>
        </w:rPr>
      </w:pPr>
      <w:r w:rsidRPr="00E84A7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14</w:t>
      </w:r>
      <w:r w:rsidR="00F84F83" w:rsidRPr="00E84A7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  <w:r w:rsidRPr="00E84A7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00</w:t>
      </w:r>
      <w:r w:rsidR="001E6F98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</w:t>
      </w:r>
      <w:r w:rsidR="00511120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</w:t>
      </w:r>
      <w:r w:rsidR="009819F3" w:rsidRPr="00E84A7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E84A7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Открытие Чтений.</w:t>
      </w:r>
      <w:r w:rsidR="00511120" w:rsidRPr="00E84A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511120" w:rsidRPr="00967990">
        <w:rPr>
          <w:rFonts w:ascii="Times New Roman" w:hAnsi="Times New Roman" w:cs="Times New Roman"/>
          <w:b/>
          <w:color w:val="002060"/>
        </w:rPr>
        <w:t xml:space="preserve">  </w:t>
      </w:r>
      <w:r w:rsidR="009819F3" w:rsidRPr="00967990">
        <w:rPr>
          <w:rFonts w:ascii="Times New Roman" w:hAnsi="Times New Roman" w:cs="Times New Roman"/>
          <w:b/>
          <w:color w:val="002060"/>
        </w:rPr>
        <w:t xml:space="preserve"> </w:t>
      </w:r>
    </w:p>
    <w:p w:rsidR="00F034BF" w:rsidRPr="00F034BF" w:rsidRDefault="00F034BF" w:rsidP="00CD0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Pr="00F034BF">
        <w:rPr>
          <w:rFonts w:ascii="Times New Roman" w:hAnsi="Times New Roman" w:cs="Times New Roman"/>
          <w:b/>
          <w:color w:val="FF0000"/>
          <w:sz w:val="24"/>
          <w:szCs w:val="24"/>
        </w:rPr>
        <w:t>00-14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3639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376EDF" w:rsidRPr="002A03AE">
        <w:rPr>
          <w:rFonts w:ascii="Times New Roman" w:hAnsi="Times New Roman" w:cs="Times New Roman"/>
          <w:b/>
        </w:rPr>
        <w:t xml:space="preserve">Приветствие участникам </w:t>
      </w:r>
      <w:r w:rsidR="00B90362">
        <w:rPr>
          <w:rFonts w:ascii="Times New Roman" w:hAnsi="Times New Roman" w:cs="Times New Roman"/>
          <w:b/>
        </w:rPr>
        <w:t>ч</w:t>
      </w:r>
      <w:r w:rsidR="00376EDF" w:rsidRPr="002A03AE">
        <w:rPr>
          <w:rFonts w:ascii="Times New Roman" w:hAnsi="Times New Roman" w:cs="Times New Roman"/>
          <w:b/>
        </w:rPr>
        <w:t>тений</w:t>
      </w:r>
      <w:r w:rsidR="00376EDF">
        <w:rPr>
          <w:rFonts w:ascii="Times New Roman" w:hAnsi="Times New Roman" w:cs="Times New Roman"/>
          <w:b/>
        </w:rPr>
        <w:t xml:space="preserve"> </w:t>
      </w:r>
      <w:r w:rsidR="00F04A62">
        <w:rPr>
          <w:rFonts w:ascii="Times New Roman" w:hAnsi="Times New Roman" w:cs="Times New Roman"/>
          <w:b/>
        </w:rPr>
        <w:t>П</w:t>
      </w:r>
      <w:r w:rsidR="00F04A62" w:rsidRPr="00F04A62">
        <w:rPr>
          <w:rFonts w:ascii="Times New Roman" w:hAnsi="Times New Roman" w:cs="Times New Roman"/>
          <w:b/>
        </w:rPr>
        <w:t>реосвященнейшего Германа епископа Ейского и Тимашевского</w:t>
      </w:r>
      <w:r w:rsidR="00B90362">
        <w:rPr>
          <w:rFonts w:ascii="Times New Roman" w:hAnsi="Times New Roman" w:cs="Times New Roman"/>
          <w:b/>
        </w:rPr>
        <w:t>.</w:t>
      </w:r>
      <w:r w:rsidR="00376EDF" w:rsidRPr="00376EDF">
        <w:t xml:space="preserve"> </w:t>
      </w:r>
    </w:p>
    <w:p w:rsidR="002A03AE" w:rsidRDefault="00F034BF" w:rsidP="002A03A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-14.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5330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532EC" w:rsidRPr="00967990">
        <w:rPr>
          <w:rFonts w:ascii="Times New Roman" w:hAnsi="Times New Roman" w:cs="Times New Roman"/>
          <w:b/>
        </w:rPr>
        <w:t xml:space="preserve"> </w:t>
      </w:r>
      <w:r w:rsidR="00511120" w:rsidRPr="00967990">
        <w:rPr>
          <w:rFonts w:ascii="Times New Roman" w:hAnsi="Times New Roman" w:cs="Times New Roman"/>
          <w:b/>
        </w:rPr>
        <w:t xml:space="preserve">   </w:t>
      </w:r>
      <w:r w:rsidR="009819F3" w:rsidRPr="00967990">
        <w:rPr>
          <w:rFonts w:ascii="Times New Roman" w:hAnsi="Times New Roman" w:cs="Times New Roman"/>
          <w:b/>
        </w:rPr>
        <w:t xml:space="preserve"> </w:t>
      </w:r>
      <w:r w:rsidR="00511120" w:rsidRPr="00967990">
        <w:rPr>
          <w:rFonts w:ascii="Times New Roman" w:hAnsi="Times New Roman" w:cs="Times New Roman"/>
          <w:b/>
        </w:rPr>
        <w:t xml:space="preserve"> </w:t>
      </w:r>
      <w:r w:rsidR="00376EDF" w:rsidRPr="00376EDF">
        <w:rPr>
          <w:rFonts w:ascii="Times New Roman" w:hAnsi="Times New Roman" w:cs="Times New Roman"/>
          <w:b/>
        </w:rPr>
        <w:t>«</w:t>
      </w:r>
      <w:r w:rsidR="00376EDF">
        <w:rPr>
          <w:rFonts w:ascii="Times New Roman" w:hAnsi="Times New Roman" w:cs="Times New Roman"/>
          <w:b/>
        </w:rPr>
        <w:t>7</w:t>
      </w:r>
      <w:r w:rsidR="009640E9">
        <w:rPr>
          <w:rFonts w:ascii="Times New Roman" w:hAnsi="Times New Roman" w:cs="Times New Roman"/>
          <w:b/>
        </w:rPr>
        <w:t>5</w:t>
      </w:r>
      <w:r w:rsidR="00927F81">
        <w:rPr>
          <w:rFonts w:ascii="Times New Roman" w:hAnsi="Times New Roman" w:cs="Times New Roman"/>
          <w:b/>
        </w:rPr>
        <w:t>-</w:t>
      </w:r>
      <w:r w:rsidR="00376EDF">
        <w:rPr>
          <w:rFonts w:ascii="Times New Roman" w:hAnsi="Times New Roman" w:cs="Times New Roman"/>
          <w:b/>
        </w:rPr>
        <w:t>лет</w:t>
      </w:r>
      <w:r w:rsidR="00927F81">
        <w:rPr>
          <w:rFonts w:ascii="Times New Roman" w:hAnsi="Times New Roman" w:cs="Times New Roman"/>
          <w:b/>
        </w:rPr>
        <w:t>ие</w:t>
      </w:r>
      <w:r w:rsidR="00376EDF">
        <w:rPr>
          <w:rFonts w:ascii="Times New Roman" w:hAnsi="Times New Roman" w:cs="Times New Roman"/>
          <w:b/>
        </w:rPr>
        <w:t xml:space="preserve"> </w:t>
      </w:r>
      <w:r w:rsidR="009640E9">
        <w:rPr>
          <w:rFonts w:ascii="Times New Roman" w:hAnsi="Times New Roman" w:cs="Times New Roman"/>
          <w:b/>
        </w:rPr>
        <w:t>начала</w:t>
      </w:r>
      <w:r w:rsidR="00376EDF">
        <w:rPr>
          <w:rFonts w:ascii="Times New Roman" w:hAnsi="Times New Roman" w:cs="Times New Roman"/>
          <w:b/>
        </w:rPr>
        <w:t xml:space="preserve"> ВОВ</w:t>
      </w:r>
      <w:r w:rsidR="00376EDF" w:rsidRPr="00376EDF">
        <w:rPr>
          <w:rFonts w:ascii="Times New Roman" w:hAnsi="Times New Roman" w:cs="Times New Roman"/>
          <w:b/>
        </w:rPr>
        <w:t>». Заведующая отделом научной пропаганды музея семьи Степановых Дорошенко Людмила Николаевна.</w:t>
      </w:r>
    </w:p>
    <w:p w:rsidR="00206F82" w:rsidRPr="00967990" w:rsidRDefault="00F034BF" w:rsidP="00B90362">
      <w:pPr>
        <w:tabs>
          <w:tab w:val="left" w:pos="1418"/>
        </w:tabs>
        <w:spacing w:line="240" w:lineRule="auto"/>
        <w:ind w:left="1560" w:hanging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5330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06F82" w:rsidRPr="00E26485">
        <w:rPr>
          <w:rFonts w:ascii="Times New Roman" w:hAnsi="Times New Roman" w:cs="Times New Roman"/>
          <w:b/>
          <w:color w:val="FF0000"/>
          <w:sz w:val="24"/>
          <w:szCs w:val="24"/>
        </w:rPr>
        <w:t>-14.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206F82" w:rsidRPr="00967990">
        <w:rPr>
          <w:rFonts w:ascii="Times New Roman" w:hAnsi="Times New Roman" w:cs="Times New Roman"/>
          <w:b/>
        </w:rPr>
        <w:t xml:space="preserve">      </w:t>
      </w:r>
      <w:r w:rsidR="00B90362" w:rsidRPr="00B90362">
        <w:rPr>
          <w:rFonts w:ascii="Times New Roman" w:hAnsi="Times New Roman" w:cs="Times New Roman"/>
          <w:b/>
        </w:rPr>
        <w:t>«</w:t>
      </w:r>
      <w:r w:rsidR="00F04A62">
        <w:rPr>
          <w:rFonts w:ascii="Times New Roman" w:hAnsi="Times New Roman" w:cs="Times New Roman"/>
          <w:b/>
        </w:rPr>
        <w:t>Призыв к д</w:t>
      </w:r>
      <w:r w:rsidR="00F14CE0">
        <w:rPr>
          <w:rFonts w:ascii="Times New Roman" w:hAnsi="Times New Roman" w:cs="Times New Roman"/>
          <w:b/>
        </w:rPr>
        <w:t>уховн</w:t>
      </w:r>
      <w:r w:rsidR="00F04A62">
        <w:rPr>
          <w:rFonts w:ascii="Times New Roman" w:hAnsi="Times New Roman" w:cs="Times New Roman"/>
          <w:b/>
        </w:rPr>
        <w:t>ому</w:t>
      </w:r>
      <w:r w:rsidR="00076AC1">
        <w:rPr>
          <w:rFonts w:ascii="Times New Roman" w:hAnsi="Times New Roman" w:cs="Times New Roman"/>
          <w:b/>
        </w:rPr>
        <w:t xml:space="preserve"> подвиг</w:t>
      </w:r>
      <w:r w:rsidR="00F04A62">
        <w:rPr>
          <w:rFonts w:ascii="Times New Roman" w:hAnsi="Times New Roman" w:cs="Times New Roman"/>
          <w:b/>
        </w:rPr>
        <w:t>у</w:t>
      </w:r>
      <w:r w:rsidR="00076AC1">
        <w:rPr>
          <w:rFonts w:ascii="Times New Roman" w:hAnsi="Times New Roman" w:cs="Times New Roman"/>
          <w:b/>
        </w:rPr>
        <w:t xml:space="preserve"> в</w:t>
      </w:r>
      <w:r w:rsidR="00F14CE0">
        <w:rPr>
          <w:rFonts w:ascii="Times New Roman" w:hAnsi="Times New Roman" w:cs="Times New Roman"/>
          <w:b/>
        </w:rPr>
        <w:t xml:space="preserve"> символике Российского государства</w:t>
      </w:r>
      <w:r w:rsidR="00B90362" w:rsidRPr="00B90362">
        <w:rPr>
          <w:rFonts w:ascii="Times New Roman" w:hAnsi="Times New Roman" w:cs="Times New Roman"/>
          <w:b/>
        </w:rPr>
        <w:t xml:space="preserve">». Протоиерей Виктор Савенко, руководитель отдела религиозного образования и </w:t>
      </w:r>
      <w:r w:rsidR="00076AC1">
        <w:rPr>
          <w:rFonts w:ascii="Times New Roman" w:hAnsi="Times New Roman" w:cs="Times New Roman"/>
          <w:b/>
        </w:rPr>
        <w:t>к</w:t>
      </w:r>
      <w:r w:rsidR="00B90362" w:rsidRPr="00B90362">
        <w:rPr>
          <w:rFonts w:ascii="Times New Roman" w:hAnsi="Times New Roman" w:cs="Times New Roman"/>
          <w:b/>
        </w:rPr>
        <w:t>атехизации Ейской епархии, благочинный Тимашевского округа, настоятель храма Вознесения Господня г. Тимашевска.</w:t>
      </w:r>
    </w:p>
    <w:p w:rsidR="00AE1E09" w:rsidRPr="00967990" w:rsidRDefault="00AE1E09" w:rsidP="00967990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 w:rsidRPr="00E26485"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26485">
        <w:rPr>
          <w:rFonts w:ascii="Times New Roman" w:hAnsi="Times New Roman" w:cs="Times New Roman"/>
          <w:b/>
          <w:color w:val="FF0000"/>
          <w:sz w:val="24"/>
          <w:szCs w:val="24"/>
        </w:rPr>
        <w:t>-14.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2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20" w:rsidRPr="00E264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177B" w:rsidRPr="00967990">
        <w:rPr>
          <w:rFonts w:ascii="Times New Roman" w:hAnsi="Times New Roman" w:cs="Times New Roman"/>
          <w:b/>
        </w:rPr>
        <w:t>«</w:t>
      </w:r>
      <w:r w:rsidR="00CF177B">
        <w:rPr>
          <w:rFonts w:ascii="Times New Roman" w:hAnsi="Times New Roman" w:cs="Times New Roman"/>
          <w:b/>
        </w:rPr>
        <w:t>Сакральный смысл патриотизма в современном обществе»</w:t>
      </w:r>
      <w:r w:rsidR="00CF177B" w:rsidRPr="00967990">
        <w:rPr>
          <w:rFonts w:ascii="Times New Roman" w:hAnsi="Times New Roman" w:cs="Times New Roman"/>
          <w:b/>
        </w:rPr>
        <w:t xml:space="preserve">. Протоиерей Сергий Рыбкин, руководитель духовно-просветительского объединения </w:t>
      </w:r>
      <w:r w:rsidR="00CF177B">
        <w:rPr>
          <w:rFonts w:ascii="Times New Roman" w:hAnsi="Times New Roman" w:cs="Times New Roman"/>
          <w:b/>
        </w:rPr>
        <w:t>«</w:t>
      </w:r>
      <w:r w:rsidR="00CF177B" w:rsidRPr="00967990">
        <w:rPr>
          <w:rFonts w:ascii="Times New Roman" w:hAnsi="Times New Roman" w:cs="Times New Roman"/>
          <w:b/>
        </w:rPr>
        <w:t>Архангельский собор»</w:t>
      </w:r>
      <w:r w:rsidR="00CF177B">
        <w:rPr>
          <w:rFonts w:ascii="Times New Roman" w:hAnsi="Times New Roman" w:cs="Times New Roman"/>
          <w:b/>
        </w:rPr>
        <w:t>, настоятель Михайло-Архангельского храма х. Трудобеликовского</w:t>
      </w:r>
      <w:r w:rsidR="00CF177B" w:rsidRPr="00967990">
        <w:rPr>
          <w:rFonts w:ascii="Times New Roman" w:hAnsi="Times New Roman" w:cs="Times New Roman"/>
          <w:b/>
        </w:rPr>
        <w:t>.</w:t>
      </w:r>
    </w:p>
    <w:p w:rsidR="00CF177B" w:rsidRDefault="00CF177B" w:rsidP="00CF177B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 w:rsidRPr="00E26485"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26485"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264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5A49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25315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Религиозные основания нравственного</w:t>
      </w:r>
      <w:r w:rsidR="003E07A4">
        <w:rPr>
          <w:rFonts w:ascii="Times New Roman" w:hAnsi="Times New Roman" w:cs="Times New Roman"/>
          <w:b/>
        </w:rPr>
        <w:t xml:space="preserve"> оправдания справедливой войны </w:t>
      </w:r>
      <w:r>
        <w:rPr>
          <w:rFonts w:ascii="Times New Roman" w:hAnsi="Times New Roman" w:cs="Times New Roman"/>
          <w:b/>
        </w:rPr>
        <w:t>в творчестве Ф</w:t>
      </w:r>
      <w:r w:rsidR="00F04A6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М.</w:t>
      </w:r>
      <w:r w:rsidR="00F04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Достоевского</w:t>
      </w:r>
      <w:r w:rsidRPr="00253151">
        <w:rPr>
          <w:rFonts w:ascii="Times New Roman" w:hAnsi="Times New Roman" w:cs="Times New Roman"/>
          <w:b/>
        </w:rPr>
        <w:t>»</w:t>
      </w:r>
      <w:r w:rsidR="006F5B2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53151">
        <w:rPr>
          <w:rFonts w:ascii="Times New Roman" w:hAnsi="Times New Roman" w:cs="Times New Roman"/>
          <w:b/>
        </w:rPr>
        <w:t xml:space="preserve"> Сайче</w:t>
      </w:r>
      <w:r w:rsidR="000C2D4D">
        <w:rPr>
          <w:rFonts w:ascii="Times New Roman" w:hAnsi="Times New Roman" w:cs="Times New Roman"/>
          <w:b/>
        </w:rPr>
        <w:t>н</w:t>
      </w:r>
      <w:r w:rsidRPr="00253151">
        <w:rPr>
          <w:rFonts w:ascii="Times New Roman" w:hAnsi="Times New Roman" w:cs="Times New Roman"/>
          <w:b/>
        </w:rPr>
        <w:t>ко Валерия Викторовна, доцент кафедры истории русской литературы, теории литературы и критики Кубанского Государственного Университета.</w:t>
      </w:r>
    </w:p>
    <w:p w:rsidR="00CF177B" w:rsidRPr="00967990" w:rsidRDefault="00EC5A49" w:rsidP="00CF177B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</w:rPr>
      </w:pPr>
      <w:r w:rsidRPr="00EC5A4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F2F12" w:rsidRPr="00EC5A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EC5A49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="004F2F12" w:rsidRPr="00EC5A49">
        <w:rPr>
          <w:rFonts w:ascii="Times New Roman" w:hAnsi="Times New Roman" w:cs="Times New Roman"/>
          <w:b/>
          <w:color w:val="FF0000"/>
          <w:sz w:val="24"/>
          <w:szCs w:val="24"/>
        </w:rPr>
        <w:t>-15.</w:t>
      </w:r>
      <w:r w:rsidR="00C05780" w:rsidRPr="00EC5A4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F2F12" w:rsidRPr="00EC5A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CF177B">
        <w:rPr>
          <w:rFonts w:ascii="Times New Roman" w:hAnsi="Times New Roman" w:cs="Times New Roman"/>
          <w:b/>
          <w:color w:val="FF0000"/>
        </w:rPr>
        <w:t xml:space="preserve">   </w:t>
      </w:r>
      <w:r w:rsidR="00370F43" w:rsidRPr="00253151">
        <w:rPr>
          <w:rFonts w:ascii="Times New Roman" w:hAnsi="Times New Roman" w:cs="Times New Roman"/>
          <w:b/>
        </w:rPr>
        <w:t>«</w:t>
      </w:r>
      <w:r w:rsidR="00370F43">
        <w:rPr>
          <w:rFonts w:ascii="Times New Roman" w:hAnsi="Times New Roman" w:cs="Times New Roman"/>
          <w:b/>
        </w:rPr>
        <w:t>Не жесток в нём дух державный»: Пушкин о войне и России». Флярковская Ксения Васильевна, учитель русского языка и литературы МБОУ гимназии ст. Азовской, преподаватель ИНСПО КубГУ</w:t>
      </w:r>
      <w:r w:rsidR="000163F4" w:rsidRPr="00253151">
        <w:rPr>
          <w:rFonts w:ascii="Times New Roman" w:hAnsi="Times New Roman" w:cs="Times New Roman"/>
          <w:b/>
        </w:rPr>
        <w:t>.</w:t>
      </w:r>
    </w:p>
    <w:p w:rsidR="00863E92" w:rsidRDefault="00863E92" w:rsidP="002A03AE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B42D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6B18D6"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642B0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F034B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5330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819F3" w:rsidRPr="00967990">
        <w:rPr>
          <w:rFonts w:ascii="Times New Roman" w:hAnsi="Times New Roman" w:cs="Times New Roman"/>
          <w:b/>
          <w:color w:val="FF0000"/>
        </w:rPr>
        <w:t xml:space="preserve">  </w:t>
      </w:r>
      <w:r w:rsidR="004F2F12">
        <w:rPr>
          <w:rFonts w:ascii="Times New Roman" w:hAnsi="Times New Roman" w:cs="Times New Roman"/>
          <w:b/>
          <w:color w:val="FF0000"/>
        </w:rPr>
        <w:t xml:space="preserve">     </w:t>
      </w:r>
      <w:r w:rsidR="00370F43">
        <w:rPr>
          <w:rFonts w:ascii="Times New Roman" w:hAnsi="Times New Roman" w:cs="Times New Roman"/>
          <w:b/>
        </w:rPr>
        <w:t>«Ты человек!..» (по повести В. Кондратьева «Сашка»). Ушакова Татьяна Владимировна, учитель русского языка и литературы МБОУ СОШ № 5</w:t>
      </w:r>
      <w:r w:rsidR="00370F43" w:rsidRPr="006F5B26">
        <w:t xml:space="preserve"> </w:t>
      </w:r>
      <w:r w:rsidR="00370F43" w:rsidRPr="006F5B26">
        <w:rPr>
          <w:rFonts w:ascii="Times New Roman" w:hAnsi="Times New Roman" w:cs="Times New Roman"/>
          <w:b/>
        </w:rPr>
        <w:t>МО Тимашевский район</w:t>
      </w:r>
      <w:r w:rsidR="000163F4">
        <w:rPr>
          <w:rFonts w:ascii="Times New Roman" w:hAnsi="Times New Roman" w:cs="Times New Roman"/>
          <w:b/>
        </w:rPr>
        <w:t>.</w:t>
      </w:r>
    </w:p>
    <w:p w:rsidR="00D5330F" w:rsidRDefault="00AE406D" w:rsidP="002A03AE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5330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B42D3">
        <w:rPr>
          <w:rFonts w:ascii="Times New Roman" w:hAnsi="Times New Roman" w:cs="Times New Roman"/>
          <w:b/>
          <w:color w:val="FF0000"/>
          <w:sz w:val="24"/>
          <w:szCs w:val="24"/>
        </w:rPr>
        <w:t>-15.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BB42D3" w:rsidRPr="00BB42D3">
        <w:rPr>
          <w:rFonts w:ascii="Times New Roman" w:hAnsi="Times New Roman" w:cs="Times New Roman"/>
          <w:b/>
        </w:rPr>
        <w:t xml:space="preserve"> </w:t>
      </w:r>
      <w:r w:rsidR="00BB42D3">
        <w:rPr>
          <w:rFonts w:ascii="Times New Roman" w:hAnsi="Times New Roman" w:cs="Times New Roman"/>
          <w:b/>
        </w:rPr>
        <w:tab/>
      </w:r>
      <w:r w:rsidR="00370F43" w:rsidRPr="007E207A">
        <w:rPr>
          <w:rFonts w:ascii="Times New Roman" w:hAnsi="Times New Roman" w:cs="Times New Roman"/>
          <w:b/>
        </w:rPr>
        <w:t>«</w:t>
      </w:r>
      <w:r w:rsidR="00370F43">
        <w:rPr>
          <w:rFonts w:ascii="Times New Roman" w:hAnsi="Times New Roman" w:cs="Times New Roman"/>
          <w:b/>
        </w:rPr>
        <w:t xml:space="preserve">Духовный свет в произведениях русских писателей </w:t>
      </w:r>
      <w:r w:rsidR="00370F43">
        <w:rPr>
          <w:rFonts w:ascii="Times New Roman" w:hAnsi="Times New Roman" w:cs="Times New Roman"/>
          <w:b/>
          <w:lang w:val="en-US"/>
        </w:rPr>
        <w:t>XX</w:t>
      </w:r>
      <w:r w:rsidR="00370F43" w:rsidRPr="006F5B26">
        <w:rPr>
          <w:rFonts w:ascii="Times New Roman" w:hAnsi="Times New Roman" w:cs="Times New Roman"/>
          <w:b/>
        </w:rPr>
        <w:t xml:space="preserve"> </w:t>
      </w:r>
      <w:r w:rsidR="00370F43">
        <w:rPr>
          <w:rFonts w:ascii="Times New Roman" w:hAnsi="Times New Roman" w:cs="Times New Roman"/>
          <w:b/>
        </w:rPr>
        <w:t>века о войне». Данилкина Нина Львовна,</w:t>
      </w:r>
      <w:r w:rsidR="00370F43" w:rsidRPr="006F5B26">
        <w:t xml:space="preserve"> </w:t>
      </w:r>
      <w:r w:rsidR="00370F43" w:rsidRPr="006F5B26">
        <w:rPr>
          <w:rFonts w:ascii="Times New Roman" w:hAnsi="Times New Roman" w:cs="Times New Roman"/>
          <w:b/>
        </w:rPr>
        <w:t>учитель русского</w:t>
      </w:r>
      <w:r w:rsidR="00370F43">
        <w:rPr>
          <w:rFonts w:ascii="Times New Roman" w:hAnsi="Times New Roman" w:cs="Times New Roman"/>
          <w:b/>
        </w:rPr>
        <w:t xml:space="preserve"> языка и литературы МБОУ СОШ № 19 МО Тимашевский район</w:t>
      </w:r>
      <w:r w:rsidR="006F5B26" w:rsidRPr="006F5B26">
        <w:rPr>
          <w:rFonts w:ascii="Times New Roman" w:hAnsi="Times New Roman" w:cs="Times New Roman"/>
          <w:b/>
        </w:rPr>
        <w:t>.</w:t>
      </w:r>
    </w:p>
    <w:p w:rsidR="009C3278" w:rsidRDefault="009C3278" w:rsidP="002A03AE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0-15.</w:t>
      </w:r>
      <w:r w:rsidR="00C05780" w:rsidRPr="000163F4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BB42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370F43" w:rsidRPr="00967990">
        <w:rPr>
          <w:rFonts w:ascii="Times New Roman" w:hAnsi="Times New Roman" w:cs="Times New Roman"/>
          <w:b/>
        </w:rPr>
        <w:t>«Слово Божие</w:t>
      </w:r>
      <w:r w:rsidR="00370F43">
        <w:rPr>
          <w:rFonts w:ascii="Times New Roman" w:hAnsi="Times New Roman" w:cs="Times New Roman"/>
          <w:b/>
        </w:rPr>
        <w:t xml:space="preserve"> в поэзии и авторской песне»: поэтесса Демидова Е.А., заслуженный работник</w:t>
      </w:r>
      <w:r w:rsidR="00540035">
        <w:rPr>
          <w:rFonts w:ascii="Times New Roman" w:hAnsi="Times New Roman" w:cs="Times New Roman"/>
          <w:b/>
        </w:rPr>
        <w:t xml:space="preserve"> культуры Кубани, г. Краснодар. </w:t>
      </w:r>
      <w:r w:rsidR="00370F43">
        <w:rPr>
          <w:rFonts w:ascii="Times New Roman" w:hAnsi="Times New Roman" w:cs="Times New Roman"/>
          <w:b/>
        </w:rPr>
        <w:t>«Литературное объединение «Парус»</w:t>
      </w:r>
      <w:r w:rsidR="00370F43" w:rsidRPr="00967990">
        <w:rPr>
          <w:rFonts w:ascii="Times New Roman" w:hAnsi="Times New Roman" w:cs="Times New Roman"/>
          <w:b/>
        </w:rPr>
        <w:t xml:space="preserve"> г. Е</w:t>
      </w:r>
      <w:r w:rsidR="00370F43">
        <w:rPr>
          <w:rFonts w:ascii="Times New Roman" w:hAnsi="Times New Roman" w:cs="Times New Roman"/>
          <w:b/>
        </w:rPr>
        <w:t>йск</w:t>
      </w:r>
      <w:r w:rsidR="00540035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927F81" w:rsidRPr="00CD56EF" w:rsidRDefault="00D5330F" w:rsidP="00CD56EF">
      <w:pPr>
        <w:spacing w:line="240" w:lineRule="auto"/>
        <w:ind w:left="1560" w:hanging="15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C05780" w:rsidRPr="00C05780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-15.5</w:t>
      </w:r>
      <w:r w:rsidR="00CD56E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B42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40035">
        <w:rPr>
          <w:rFonts w:ascii="Times New Roman" w:hAnsi="Times New Roman" w:cs="Times New Roman"/>
          <w:b/>
        </w:rPr>
        <w:t>М</w:t>
      </w:r>
      <w:r w:rsidR="00540035">
        <w:rPr>
          <w:rFonts w:ascii="Times New Roman" w:hAnsi="Times New Roman" w:cs="Times New Roman"/>
          <w:b/>
        </w:rPr>
        <w:t xml:space="preserve">олодёжная творческая студия «Слово» </w:t>
      </w:r>
      <w:r w:rsidR="00540035" w:rsidRPr="00540035">
        <w:rPr>
          <w:rFonts w:ascii="Times New Roman" w:hAnsi="Times New Roman" w:cs="Times New Roman"/>
          <w:b/>
        </w:rPr>
        <w:t>Михайло-Архангельского храма х. Трудобеликовского.</w:t>
      </w:r>
    </w:p>
    <w:p w:rsidR="00AE406D" w:rsidRPr="00967990" w:rsidRDefault="00AE406D" w:rsidP="002A03AE">
      <w:pPr>
        <w:spacing w:line="240" w:lineRule="auto"/>
        <w:ind w:left="1560" w:hanging="15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За</w:t>
      </w:r>
      <w:r w:rsidRPr="00F84F8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крытие Чтений.</w:t>
      </w:r>
    </w:p>
    <w:p w:rsidR="00863E92" w:rsidRPr="00967990" w:rsidRDefault="00335CE5" w:rsidP="00613765">
      <w:pPr>
        <w:spacing w:line="240" w:lineRule="auto"/>
        <w:ind w:left="1701" w:hanging="1701"/>
        <w:rPr>
          <w:rFonts w:ascii="Times New Roman" w:hAnsi="Times New Roman" w:cs="Times New Roman"/>
          <w:b/>
        </w:rPr>
      </w:pP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E406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E406D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  <w:r w:rsidR="00E642B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24A14" w:rsidRPr="0061376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613765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819F3" w:rsidRPr="00967990">
        <w:rPr>
          <w:rFonts w:ascii="Times New Roman" w:hAnsi="Times New Roman" w:cs="Times New Roman"/>
          <w:b/>
          <w:color w:val="FF0000"/>
        </w:rPr>
        <w:t xml:space="preserve">     </w:t>
      </w:r>
      <w:r w:rsidRPr="00967990">
        <w:rPr>
          <w:rFonts w:ascii="Times New Roman" w:hAnsi="Times New Roman" w:cs="Times New Roman"/>
          <w:b/>
        </w:rPr>
        <w:t xml:space="preserve"> </w:t>
      </w:r>
      <w:r w:rsidR="009819F3" w:rsidRPr="00967990">
        <w:rPr>
          <w:rFonts w:ascii="Times New Roman" w:hAnsi="Times New Roman" w:cs="Times New Roman"/>
          <w:b/>
        </w:rPr>
        <w:t xml:space="preserve">  </w:t>
      </w:r>
      <w:r w:rsidRPr="00967990">
        <w:rPr>
          <w:rFonts w:ascii="Times New Roman" w:hAnsi="Times New Roman" w:cs="Times New Roman"/>
          <w:b/>
        </w:rPr>
        <w:t xml:space="preserve"> </w:t>
      </w:r>
      <w:r w:rsidR="00E9343F">
        <w:rPr>
          <w:rFonts w:ascii="Times New Roman" w:hAnsi="Times New Roman" w:cs="Times New Roman"/>
          <w:b/>
        </w:rPr>
        <w:t>Круглый стол:</w:t>
      </w:r>
      <w:r w:rsidR="00E9343F" w:rsidRPr="00967990">
        <w:rPr>
          <w:rFonts w:ascii="Times New Roman" w:hAnsi="Times New Roman" w:cs="Times New Roman"/>
          <w:b/>
        </w:rPr>
        <w:t xml:space="preserve"> </w:t>
      </w:r>
      <w:r w:rsidRPr="00967990">
        <w:rPr>
          <w:rFonts w:ascii="Times New Roman" w:hAnsi="Times New Roman" w:cs="Times New Roman"/>
          <w:b/>
        </w:rPr>
        <w:t>«</w:t>
      </w:r>
      <w:r w:rsidR="00E9343F">
        <w:rPr>
          <w:rFonts w:ascii="Times New Roman" w:hAnsi="Times New Roman" w:cs="Times New Roman"/>
          <w:b/>
        </w:rPr>
        <w:t xml:space="preserve">О формах передачи литературного наследия </w:t>
      </w:r>
      <w:r w:rsidR="00E31EDC">
        <w:rPr>
          <w:rFonts w:ascii="Times New Roman" w:hAnsi="Times New Roman" w:cs="Times New Roman"/>
          <w:b/>
        </w:rPr>
        <w:t>современному молодому человеку</w:t>
      </w:r>
      <w:r w:rsidR="00924A14" w:rsidRPr="00967990">
        <w:rPr>
          <w:rFonts w:ascii="Times New Roman" w:hAnsi="Times New Roman" w:cs="Times New Roman"/>
          <w:b/>
        </w:rPr>
        <w:t>»</w:t>
      </w:r>
      <w:r w:rsidR="00726BC1">
        <w:rPr>
          <w:rFonts w:ascii="Times New Roman" w:hAnsi="Times New Roman" w:cs="Times New Roman"/>
          <w:b/>
        </w:rPr>
        <w:t xml:space="preserve"> </w:t>
      </w:r>
      <w:r w:rsidR="00726BC1" w:rsidRPr="00E84A7D">
        <w:rPr>
          <w:rFonts w:ascii="Times New Roman" w:hAnsi="Times New Roman" w:cs="Times New Roman"/>
          <w:b/>
          <w:i/>
        </w:rPr>
        <w:t>(для желающих участников).</w:t>
      </w:r>
    </w:p>
    <w:sectPr w:rsidR="00863E92" w:rsidRPr="00967990" w:rsidSect="00D1698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55" w:rsidRDefault="00121055" w:rsidP="006F5B26">
      <w:pPr>
        <w:spacing w:after="0" w:line="240" w:lineRule="auto"/>
      </w:pPr>
      <w:r>
        <w:separator/>
      </w:r>
    </w:p>
  </w:endnote>
  <w:endnote w:type="continuationSeparator" w:id="0">
    <w:p w:rsidR="00121055" w:rsidRDefault="00121055" w:rsidP="006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55" w:rsidRDefault="00121055" w:rsidP="006F5B26">
      <w:pPr>
        <w:spacing w:after="0" w:line="240" w:lineRule="auto"/>
      </w:pPr>
      <w:r>
        <w:separator/>
      </w:r>
    </w:p>
  </w:footnote>
  <w:footnote w:type="continuationSeparator" w:id="0">
    <w:p w:rsidR="00121055" w:rsidRDefault="00121055" w:rsidP="006F5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56"/>
    <w:rsid w:val="000163F4"/>
    <w:rsid w:val="00076AC1"/>
    <w:rsid w:val="0008347F"/>
    <w:rsid w:val="00087424"/>
    <w:rsid w:val="000C2D4D"/>
    <w:rsid w:val="000C3A41"/>
    <w:rsid w:val="00104365"/>
    <w:rsid w:val="00121055"/>
    <w:rsid w:val="001277F6"/>
    <w:rsid w:val="00140A9B"/>
    <w:rsid w:val="00143B75"/>
    <w:rsid w:val="001603F6"/>
    <w:rsid w:val="001977A3"/>
    <w:rsid w:val="001A2598"/>
    <w:rsid w:val="001E6F98"/>
    <w:rsid w:val="00206F82"/>
    <w:rsid w:val="00223171"/>
    <w:rsid w:val="00253151"/>
    <w:rsid w:val="00254D96"/>
    <w:rsid w:val="00254DA4"/>
    <w:rsid w:val="002809A7"/>
    <w:rsid w:val="002A03AE"/>
    <w:rsid w:val="002C35BB"/>
    <w:rsid w:val="0033031E"/>
    <w:rsid w:val="00335CE5"/>
    <w:rsid w:val="00370F43"/>
    <w:rsid w:val="00376EDF"/>
    <w:rsid w:val="00396E25"/>
    <w:rsid w:val="003B5C56"/>
    <w:rsid w:val="003E07A4"/>
    <w:rsid w:val="00401166"/>
    <w:rsid w:val="004342A8"/>
    <w:rsid w:val="004609AB"/>
    <w:rsid w:val="004739AD"/>
    <w:rsid w:val="004F2F12"/>
    <w:rsid w:val="00511120"/>
    <w:rsid w:val="00540035"/>
    <w:rsid w:val="005B2917"/>
    <w:rsid w:val="005D0CE0"/>
    <w:rsid w:val="005D34A8"/>
    <w:rsid w:val="005D67DD"/>
    <w:rsid w:val="005E3712"/>
    <w:rsid w:val="00613765"/>
    <w:rsid w:val="0063416C"/>
    <w:rsid w:val="006532EC"/>
    <w:rsid w:val="00691517"/>
    <w:rsid w:val="006B18D6"/>
    <w:rsid w:val="006C43B3"/>
    <w:rsid w:val="006E580A"/>
    <w:rsid w:val="006F5B26"/>
    <w:rsid w:val="00726BC1"/>
    <w:rsid w:val="00770065"/>
    <w:rsid w:val="007D6EFC"/>
    <w:rsid w:val="007E207A"/>
    <w:rsid w:val="007F3256"/>
    <w:rsid w:val="0085003E"/>
    <w:rsid w:val="00863E92"/>
    <w:rsid w:val="00900125"/>
    <w:rsid w:val="009017A2"/>
    <w:rsid w:val="00924A14"/>
    <w:rsid w:val="00927F81"/>
    <w:rsid w:val="009640E9"/>
    <w:rsid w:val="00967990"/>
    <w:rsid w:val="00972817"/>
    <w:rsid w:val="00975711"/>
    <w:rsid w:val="009819F3"/>
    <w:rsid w:val="009B5D76"/>
    <w:rsid w:val="009C3278"/>
    <w:rsid w:val="009C3AFD"/>
    <w:rsid w:val="009C3E5F"/>
    <w:rsid w:val="009D35DE"/>
    <w:rsid w:val="00A231D8"/>
    <w:rsid w:val="00A7166F"/>
    <w:rsid w:val="00AE1E09"/>
    <w:rsid w:val="00AE406D"/>
    <w:rsid w:val="00B14739"/>
    <w:rsid w:val="00B14A5F"/>
    <w:rsid w:val="00B90362"/>
    <w:rsid w:val="00BB42D3"/>
    <w:rsid w:val="00BF32AD"/>
    <w:rsid w:val="00BF73FF"/>
    <w:rsid w:val="00C05780"/>
    <w:rsid w:val="00C16AEB"/>
    <w:rsid w:val="00C31BD9"/>
    <w:rsid w:val="00C36410"/>
    <w:rsid w:val="00C53FA3"/>
    <w:rsid w:val="00C66887"/>
    <w:rsid w:val="00C83E59"/>
    <w:rsid w:val="00C9059D"/>
    <w:rsid w:val="00CD0645"/>
    <w:rsid w:val="00CD56EF"/>
    <w:rsid w:val="00CE0959"/>
    <w:rsid w:val="00CE7D0E"/>
    <w:rsid w:val="00CF177B"/>
    <w:rsid w:val="00D16988"/>
    <w:rsid w:val="00D51862"/>
    <w:rsid w:val="00D5330F"/>
    <w:rsid w:val="00DA2DCF"/>
    <w:rsid w:val="00DD232C"/>
    <w:rsid w:val="00E04313"/>
    <w:rsid w:val="00E073D3"/>
    <w:rsid w:val="00E26485"/>
    <w:rsid w:val="00E31EDC"/>
    <w:rsid w:val="00E642B0"/>
    <w:rsid w:val="00E65B74"/>
    <w:rsid w:val="00E66EFF"/>
    <w:rsid w:val="00E84A7D"/>
    <w:rsid w:val="00E9343F"/>
    <w:rsid w:val="00E954C1"/>
    <w:rsid w:val="00E97085"/>
    <w:rsid w:val="00EC0A34"/>
    <w:rsid w:val="00EC5A49"/>
    <w:rsid w:val="00ED40D4"/>
    <w:rsid w:val="00F034BF"/>
    <w:rsid w:val="00F04A62"/>
    <w:rsid w:val="00F064CD"/>
    <w:rsid w:val="00F14CE0"/>
    <w:rsid w:val="00F243BF"/>
    <w:rsid w:val="00F36391"/>
    <w:rsid w:val="00F3649C"/>
    <w:rsid w:val="00F84F83"/>
    <w:rsid w:val="00FD4093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ACA9-1883-4FD7-AE77-AC60E46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B26"/>
  </w:style>
  <w:style w:type="paragraph" w:styleId="a7">
    <w:name w:val="footer"/>
    <w:basedOn w:val="a"/>
    <w:link w:val="a8"/>
    <w:uiPriority w:val="99"/>
    <w:unhideWhenUsed/>
    <w:rsid w:val="006F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75AD3-4B64-4D17-B055-547DB70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РЦС-2</cp:lastModifiedBy>
  <cp:revision>2</cp:revision>
  <cp:lastPrinted>2014-03-05T07:07:00Z</cp:lastPrinted>
  <dcterms:created xsi:type="dcterms:W3CDTF">2016-03-09T11:24:00Z</dcterms:created>
  <dcterms:modified xsi:type="dcterms:W3CDTF">2016-03-09T11:24:00Z</dcterms:modified>
</cp:coreProperties>
</file>